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41E09" w14:textId="2C732FBF" w:rsidR="000644D0" w:rsidRDefault="000644D0" w:rsidP="003700D9">
      <w:pPr>
        <w:jc w:val="center"/>
        <w:rPr>
          <w:color w:val="111111"/>
        </w:rPr>
      </w:pPr>
    </w:p>
    <w:p w14:paraId="31D10780" w14:textId="77777777" w:rsidR="000644D0" w:rsidRPr="003700D9" w:rsidRDefault="002C3A16" w:rsidP="003700D9">
      <w:pPr>
        <w:jc w:val="center"/>
        <w:rPr>
          <w:color w:val="111111"/>
        </w:rPr>
      </w:pPr>
      <w:r w:rsidRPr="003700D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РОССИЙСКОЙ ФЕДЕРАЦИИ»</w:t>
      </w:r>
    </w:p>
    <w:p w14:paraId="25E6F980"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(Финансовый университет)</w:t>
      </w:r>
    </w:p>
    <w:p w14:paraId="418958EA" w14:textId="77777777" w:rsidR="000644D0" w:rsidRPr="003700D9" w:rsidRDefault="000644D0" w:rsidP="003700D9">
      <w:pPr>
        <w:jc w:val="center"/>
        <w:rPr>
          <w:rFonts w:ascii="Times New Roman" w:hAnsi="Times New Roman" w:cs="Times New Roman"/>
          <w:color w:val="111111"/>
          <w:szCs w:val="28"/>
        </w:rPr>
      </w:pPr>
    </w:p>
    <w:p w14:paraId="4D24D7AF"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Департамент менеджмента и инноваций</w:t>
      </w:r>
    </w:p>
    <w:p w14:paraId="197323C7"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Факультета «Высшая школа управления»</w:t>
      </w:r>
    </w:p>
    <w:p w14:paraId="71303C8B" w14:textId="77777777" w:rsidR="000644D0" w:rsidRPr="003700D9" w:rsidRDefault="002C3A16" w:rsidP="003700D9">
      <w:pPr>
        <w:jc w:val="center"/>
        <w:rPr>
          <w:rFonts w:ascii="Times New Roman" w:hAnsi="Times New Roman" w:cs="Times New Roman"/>
          <w:b/>
          <w:bCs/>
          <w:caps/>
          <w:color w:val="111111"/>
          <w:szCs w:val="28"/>
        </w:rPr>
      </w:pPr>
      <w:r w:rsidRPr="003700D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3700D9" w:rsidRDefault="000644D0" w:rsidP="003700D9">
      <w:pPr>
        <w:jc w:val="center"/>
        <w:rPr>
          <w:rFonts w:ascii="Times New Roman" w:hAnsi="Times New Roman" w:cs="Times New Roman"/>
          <w:b/>
          <w:caps/>
          <w:color w:val="111111"/>
          <w:szCs w:val="28"/>
        </w:rPr>
      </w:pPr>
    </w:p>
    <w:p w14:paraId="36B976F4" w14:textId="77777777" w:rsidR="000644D0" w:rsidRPr="003700D9" w:rsidRDefault="000644D0" w:rsidP="003700D9">
      <w:pPr>
        <w:jc w:val="center"/>
        <w:rPr>
          <w:rFonts w:ascii="Times New Roman" w:hAnsi="Times New Roman" w:cs="Times New Roman"/>
          <w:b/>
          <w:caps/>
          <w:color w:val="111111"/>
          <w:szCs w:val="28"/>
        </w:rPr>
      </w:pPr>
    </w:p>
    <w:p w14:paraId="041542B7" w14:textId="77777777" w:rsidR="000644D0" w:rsidRPr="003700D9" w:rsidRDefault="000644D0" w:rsidP="003700D9">
      <w:pPr>
        <w:jc w:val="center"/>
        <w:rPr>
          <w:rFonts w:ascii="Times New Roman" w:hAnsi="Times New Roman" w:cs="Times New Roman"/>
          <w:b/>
          <w:caps/>
          <w:color w:val="111111"/>
          <w:szCs w:val="28"/>
        </w:rPr>
      </w:pPr>
    </w:p>
    <w:p w14:paraId="3EAD1250" w14:textId="77777777" w:rsidR="000644D0" w:rsidRPr="003700D9" w:rsidRDefault="000644D0" w:rsidP="003700D9">
      <w:pPr>
        <w:jc w:val="center"/>
        <w:rPr>
          <w:rFonts w:ascii="Times New Roman" w:hAnsi="Times New Roman" w:cs="Times New Roman"/>
          <w:b/>
          <w:caps/>
          <w:color w:val="111111"/>
          <w:szCs w:val="28"/>
        </w:rPr>
      </w:pPr>
    </w:p>
    <w:p w14:paraId="10A46ADF" w14:textId="77777777" w:rsidR="000644D0" w:rsidRPr="003700D9" w:rsidRDefault="000644D0" w:rsidP="003700D9">
      <w:pPr>
        <w:jc w:val="center"/>
        <w:rPr>
          <w:rFonts w:ascii="Times New Roman" w:hAnsi="Times New Roman" w:cs="Times New Roman"/>
          <w:b/>
          <w:caps/>
          <w:color w:val="111111"/>
          <w:szCs w:val="28"/>
        </w:rPr>
      </w:pPr>
    </w:p>
    <w:p w14:paraId="0EA49E65" w14:textId="77777777" w:rsidR="000644D0" w:rsidRPr="003700D9" w:rsidRDefault="000644D0" w:rsidP="003700D9">
      <w:pPr>
        <w:jc w:val="center"/>
        <w:rPr>
          <w:rFonts w:ascii="Times New Roman" w:hAnsi="Times New Roman" w:cs="Times New Roman"/>
          <w:bCs/>
          <w:color w:val="111111"/>
          <w:szCs w:val="28"/>
        </w:rPr>
      </w:pPr>
    </w:p>
    <w:p w14:paraId="5C5D30B4" w14:textId="77777777" w:rsidR="000644D0" w:rsidRPr="003700D9" w:rsidRDefault="000644D0" w:rsidP="003700D9">
      <w:pPr>
        <w:jc w:val="center"/>
        <w:rPr>
          <w:rFonts w:ascii="Times New Roman" w:hAnsi="Times New Roman" w:cs="Times New Roman"/>
          <w:bCs/>
          <w:color w:val="111111"/>
          <w:szCs w:val="28"/>
        </w:rPr>
      </w:pPr>
    </w:p>
    <w:p w14:paraId="7E224314" w14:textId="77777777" w:rsidR="000644D0" w:rsidRPr="003700D9" w:rsidRDefault="000644D0" w:rsidP="003700D9">
      <w:pPr>
        <w:jc w:val="center"/>
        <w:rPr>
          <w:rFonts w:ascii="Times New Roman" w:hAnsi="Times New Roman" w:cs="Times New Roman"/>
          <w:bCs/>
          <w:color w:val="111111"/>
          <w:szCs w:val="28"/>
        </w:rPr>
      </w:pPr>
    </w:p>
    <w:p w14:paraId="0374405E" w14:textId="77777777" w:rsidR="000644D0" w:rsidRPr="003700D9" w:rsidRDefault="000644D0" w:rsidP="003700D9">
      <w:pPr>
        <w:jc w:val="center"/>
        <w:rPr>
          <w:rFonts w:ascii="Times New Roman" w:hAnsi="Times New Roman" w:cs="Times New Roman"/>
          <w:bCs/>
          <w:color w:val="111111"/>
          <w:szCs w:val="28"/>
        </w:rPr>
      </w:pPr>
    </w:p>
    <w:p w14:paraId="1DD6116B" w14:textId="1770D752" w:rsidR="000644D0" w:rsidRPr="003700D9" w:rsidRDefault="00EC7703" w:rsidP="003700D9">
      <w:pPr>
        <w:jc w:val="center"/>
        <w:rPr>
          <w:color w:val="111111"/>
        </w:rPr>
      </w:pPr>
      <w:r w:rsidRPr="003700D9">
        <w:rPr>
          <w:rFonts w:ascii="Times New Roman" w:hAnsi="Times New Roman" w:cs="Times New Roman"/>
          <w:bCs/>
          <w:color w:val="111111"/>
          <w:szCs w:val="28"/>
        </w:rPr>
        <w:t>Ю.П. Тен</w:t>
      </w:r>
    </w:p>
    <w:p w14:paraId="38670359" w14:textId="77777777" w:rsidR="000644D0" w:rsidRPr="003700D9" w:rsidRDefault="000644D0" w:rsidP="003700D9">
      <w:pPr>
        <w:jc w:val="center"/>
        <w:rPr>
          <w:rFonts w:ascii="Times New Roman" w:hAnsi="Times New Roman" w:cs="Times New Roman"/>
          <w:b/>
          <w:bCs/>
          <w:color w:val="111111"/>
          <w:szCs w:val="28"/>
        </w:rPr>
      </w:pPr>
    </w:p>
    <w:p w14:paraId="62F84020" w14:textId="77777777" w:rsidR="000644D0" w:rsidRPr="003700D9" w:rsidRDefault="002C3A16" w:rsidP="003700D9">
      <w:pPr>
        <w:contextualSpacing/>
        <w:jc w:val="center"/>
        <w:rPr>
          <w:color w:val="111111"/>
        </w:rPr>
      </w:pPr>
      <w:r w:rsidRPr="003700D9">
        <w:rPr>
          <w:rFonts w:ascii="Times New Roman" w:eastAsia="Calibri" w:hAnsi="Times New Roman" w:cs="Times New Roman"/>
          <w:color w:val="111111"/>
          <w:szCs w:val="28"/>
        </w:rPr>
        <w:t>КРОСС-КУЛЬТУРНЫЙ МЕНЕДЖМЕНТ</w:t>
      </w:r>
    </w:p>
    <w:p w14:paraId="4F4908B3" w14:textId="77777777" w:rsidR="000644D0" w:rsidRPr="003700D9" w:rsidRDefault="000644D0" w:rsidP="003700D9">
      <w:pPr>
        <w:contextualSpacing/>
        <w:jc w:val="center"/>
        <w:rPr>
          <w:rFonts w:ascii="Times New Roman" w:hAnsi="Times New Roman" w:cs="Times New Roman"/>
          <w:color w:val="111111"/>
          <w:szCs w:val="28"/>
        </w:rPr>
      </w:pPr>
    </w:p>
    <w:p w14:paraId="3FDF8C66" w14:textId="77777777" w:rsidR="000644D0" w:rsidRPr="003700D9" w:rsidRDefault="002C3A16" w:rsidP="003700D9">
      <w:pPr>
        <w:jc w:val="center"/>
        <w:rPr>
          <w:color w:val="111111"/>
        </w:rPr>
      </w:pPr>
      <w:r w:rsidRPr="003700D9">
        <w:rPr>
          <w:rFonts w:ascii="Times New Roman" w:eastAsia="TimesNewRomanPS-BoldMT" w:hAnsi="Times New Roman" w:cs="Times New Roman"/>
          <w:b/>
          <w:bCs/>
          <w:color w:val="111111"/>
          <w:szCs w:val="28"/>
        </w:rPr>
        <w:t>Рабочая п</w:t>
      </w:r>
      <w:r w:rsidRPr="003700D9">
        <w:rPr>
          <w:rFonts w:ascii="Times New Roman" w:hAnsi="Times New Roman" w:cs="Times New Roman"/>
          <w:b/>
          <w:color w:val="111111"/>
          <w:szCs w:val="28"/>
        </w:rPr>
        <w:t>рограмма дисциплины</w:t>
      </w:r>
    </w:p>
    <w:p w14:paraId="7E1A08EE" w14:textId="77777777" w:rsidR="000644D0" w:rsidRPr="003700D9" w:rsidRDefault="002C3A16" w:rsidP="003700D9">
      <w:pPr>
        <w:jc w:val="center"/>
        <w:rPr>
          <w:color w:val="111111"/>
        </w:rPr>
      </w:pPr>
      <w:r w:rsidRPr="003700D9">
        <w:rPr>
          <w:rFonts w:ascii="Times New Roman" w:hAnsi="Times New Roman" w:cs="Times New Roman"/>
          <w:color w:val="111111"/>
          <w:szCs w:val="28"/>
        </w:rPr>
        <w:t xml:space="preserve">для студентов, обучающихся по направлению подготовки </w:t>
      </w:r>
    </w:p>
    <w:p w14:paraId="6248248C" w14:textId="3C1E71FC" w:rsidR="00EC7703" w:rsidRPr="003700D9" w:rsidRDefault="002C3A16"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38.0</w:t>
      </w:r>
      <w:r w:rsidR="00EA510E" w:rsidRPr="003700D9">
        <w:rPr>
          <w:rFonts w:ascii="Times New Roman" w:hAnsi="Times New Roman" w:cs="Times New Roman"/>
          <w:color w:val="111111"/>
          <w:szCs w:val="28"/>
        </w:rPr>
        <w:t>3</w:t>
      </w:r>
      <w:r w:rsidR="00EA638C">
        <w:rPr>
          <w:rFonts w:ascii="Times New Roman" w:hAnsi="Times New Roman" w:cs="Times New Roman"/>
          <w:color w:val="111111"/>
          <w:szCs w:val="28"/>
        </w:rPr>
        <w:t>.02 «Менеджмент»</w:t>
      </w:r>
    </w:p>
    <w:p w14:paraId="4586DB01" w14:textId="65CBA794" w:rsidR="00EC7703" w:rsidRPr="003700D9" w:rsidRDefault="00666B0B"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 xml:space="preserve">ОП </w:t>
      </w:r>
      <w:r w:rsidR="00EC7703" w:rsidRPr="003700D9">
        <w:rPr>
          <w:rFonts w:ascii="Times New Roman" w:hAnsi="Times New Roman" w:cs="Times New Roman"/>
          <w:color w:val="111111"/>
          <w:szCs w:val="28"/>
        </w:rPr>
        <w:t>«Финансовый менеджмент</w:t>
      </w:r>
      <w:r w:rsidR="004709E0" w:rsidRPr="003700D9">
        <w:rPr>
          <w:rFonts w:ascii="Times New Roman" w:hAnsi="Times New Roman" w:cs="Times New Roman"/>
          <w:color w:val="111111"/>
          <w:szCs w:val="28"/>
        </w:rPr>
        <w:t xml:space="preserve">, профиль «Финансовый менеджмент», </w:t>
      </w:r>
    </w:p>
    <w:p w14:paraId="2BE1B5C9" w14:textId="4EC340C7" w:rsidR="00AE1BC1" w:rsidRPr="003700D9" w:rsidRDefault="00666B0B" w:rsidP="003700D9">
      <w:pPr>
        <w:widowControl w:val="0"/>
        <w:tabs>
          <w:tab w:val="left" w:pos="3104"/>
        </w:tabs>
        <w:contextualSpacing/>
        <w:jc w:val="center"/>
        <w:rPr>
          <w:rFonts w:ascii="Times New Roman" w:hAnsi="Times New Roman" w:cs="Times New Roman"/>
          <w:szCs w:val="28"/>
        </w:rPr>
      </w:pPr>
      <w:r w:rsidRPr="003700D9">
        <w:rPr>
          <w:rFonts w:ascii="Times New Roman" w:hAnsi="Times New Roman" w:cs="Times New Roman"/>
          <w:szCs w:val="28"/>
        </w:rPr>
        <w:t xml:space="preserve">ОП </w:t>
      </w:r>
      <w:r w:rsidR="004709E0" w:rsidRPr="003700D9">
        <w:rPr>
          <w:rFonts w:ascii="Times New Roman" w:hAnsi="Times New Roman" w:cs="Times New Roman"/>
          <w:szCs w:val="28"/>
        </w:rPr>
        <w:t>«Управление бизнесом», профиль: «Менеджмент в спорте», «Менеджмент и управление бизнесом», «Управление продуктом»</w:t>
      </w:r>
    </w:p>
    <w:p w14:paraId="369BFA76" w14:textId="77777777" w:rsidR="004709E0" w:rsidRPr="003700D9" w:rsidRDefault="004709E0" w:rsidP="003700D9">
      <w:pPr>
        <w:widowControl w:val="0"/>
        <w:tabs>
          <w:tab w:val="left" w:pos="3104"/>
        </w:tabs>
        <w:contextualSpacing/>
        <w:rPr>
          <w:rFonts w:ascii="Times New Roman" w:hAnsi="Times New Roman" w:cs="Times New Roman"/>
          <w:color w:val="111111"/>
          <w:szCs w:val="28"/>
        </w:rPr>
      </w:pPr>
    </w:p>
    <w:p w14:paraId="4CAD1860" w14:textId="77777777" w:rsidR="00780DA5" w:rsidRPr="003700D9" w:rsidRDefault="00780DA5" w:rsidP="003700D9">
      <w:pPr>
        <w:ind w:right="-2"/>
        <w:jc w:val="center"/>
        <w:rPr>
          <w:rFonts w:ascii="Times New Roman" w:hAnsi="Times New Roman" w:cs="Times New Roman"/>
          <w:i/>
          <w:iCs/>
          <w:sz w:val="24"/>
        </w:rPr>
      </w:pPr>
      <w:r w:rsidRPr="003700D9">
        <w:rPr>
          <w:rFonts w:ascii="Times New Roman" w:hAnsi="Times New Roman" w:cs="Times New Roman"/>
          <w:i/>
          <w:iCs/>
        </w:rPr>
        <w:t xml:space="preserve">Рекомендовано Ученым советом Факультета «Высшая школа управления» </w:t>
      </w:r>
    </w:p>
    <w:p w14:paraId="278D0BF2" w14:textId="673C3AD0"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 xml:space="preserve">(протокол № </w:t>
      </w:r>
      <w:r w:rsidR="00A86ED1">
        <w:rPr>
          <w:rFonts w:ascii="Times New Roman" w:hAnsi="Times New Roman" w:cs="Times New Roman"/>
          <w:i/>
          <w:iCs/>
        </w:rPr>
        <w:t xml:space="preserve">30 </w:t>
      </w:r>
      <w:r w:rsidRPr="003700D9">
        <w:rPr>
          <w:rFonts w:ascii="Times New Roman" w:hAnsi="Times New Roman" w:cs="Times New Roman"/>
          <w:i/>
          <w:iCs/>
        </w:rPr>
        <w:t>от</w:t>
      </w:r>
      <w:r w:rsidR="00A86ED1">
        <w:rPr>
          <w:rFonts w:ascii="Times New Roman" w:hAnsi="Times New Roman" w:cs="Times New Roman"/>
          <w:i/>
          <w:iCs/>
        </w:rPr>
        <w:t xml:space="preserve"> </w:t>
      </w:r>
      <w:r w:rsidRPr="003700D9">
        <w:rPr>
          <w:rFonts w:ascii="Times New Roman" w:hAnsi="Times New Roman" w:cs="Times New Roman"/>
          <w:i/>
          <w:iCs/>
        </w:rPr>
        <w:t>18.04.2023г.)</w:t>
      </w:r>
    </w:p>
    <w:p w14:paraId="690FFA0F" w14:textId="77777777"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Одобрено Советом Департамента менеджмента и инноваций</w:t>
      </w:r>
    </w:p>
    <w:p w14:paraId="24F905AA" w14:textId="4600F116" w:rsidR="00780DA5" w:rsidRPr="003700D9" w:rsidRDefault="00A86ED1" w:rsidP="003700D9">
      <w:pPr>
        <w:ind w:right="-2"/>
        <w:jc w:val="center"/>
        <w:rPr>
          <w:rFonts w:ascii="Times New Roman" w:hAnsi="Times New Roman" w:cs="Times New Roman"/>
          <w:i/>
          <w:iCs/>
        </w:rPr>
      </w:pPr>
      <w:r>
        <w:rPr>
          <w:rFonts w:ascii="Times New Roman" w:hAnsi="Times New Roman" w:cs="Times New Roman"/>
          <w:i/>
          <w:iCs/>
        </w:rPr>
        <w:t>(протокол № 13</w:t>
      </w:r>
      <w:r w:rsidR="00780DA5" w:rsidRPr="003700D9">
        <w:rPr>
          <w:rFonts w:ascii="Times New Roman" w:hAnsi="Times New Roman" w:cs="Times New Roman"/>
          <w:i/>
          <w:iCs/>
        </w:rPr>
        <w:t xml:space="preserve"> от 10.03.2023г.)</w:t>
      </w:r>
    </w:p>
    <w:p w14:paraId="6DFF2992" w14:textId="77777777" w:rsidR="005016B2" w:rsidRPr="003700D9" w:rsidRDefault="005016B2" w:rsidP="003700D9">
      <w:pPr>
        <w:widowControl w:val="0"/>
        <w:jc w:val="center"/>
        <w:rPr>
          <w:rFonts w:ascii="Times New Roman" w:hAnsi="Times New Roman" w:cs="Times New Roman"/>
          <w:i/>
          <w:szCs w:val="28"/>
          <w:lang w:eastAsia="zh-CN"/>
        </w:rPr>
      </w:pPr>
    </w:p>
    <w:p w14:paraId="70EAB275" w14:textId="77777777" w:rsidR="005016B2" w:rsidRPr="003700D9" w:rsidRDefault="005016B2" w:rsidP="003700D9">
      <w:pPr>
        <w:widowControl w:val="0"/>
        <w:autoSpaceDE w:val="0"/>
        <w:jc w:val="center"/>
        <w:rPr>
          <w:rFonts w:ascii="Times New Roman" w:hAnsi="Times New Roman" w:cs="Times New Roman"/>
          <w:i/>
          <w:szCs w:val="28"/>
          <w:lang w:eastAsia="zh-CN"/>
        </w:rPr>
      </w:pPr>
    </w:p>
    <w:p w14:paraId="76CD2C69" w14:textId="63049214" w:rsidR="005016B2" w:rsidRPr="003700D9" w:rsidRDefault="005016B2" w:rsidP="003700D9">
      <w:pPr>
        <w:widowControl w:val="0"/>
        <w:autoSpaceDE w:val="0"/>
        <w:jc w:val="center"/>
        <w:rPr>
          <w:rFonts w:ascii="Times New Roman" w:hAnsi="Times New Roman" w:cs="Times New Roman"/>
          <w:szCs w:val="28"/>
          <w:lang w:eastAsia="zh-CN"/>
        </w:rPr>
      </w:pPr>
    </w:p>
    <w:p w14:paraId="094717ED" w14:textId="64F2E82D" w:rsidR="00EC7703" w:rsidRPr="003700D9" w:rsidRDefault="00EC7703" w:rsidP="003700D9">
      <w:pPr>
        <w:widowControl w:val="0"/>
        <w:autoSpaceDE w:val="0"/>
        <w:jc w:val="center"/>
        <w:rPr>
          <w:rFonts w:ascii="Times New Roman" w:hAnsi="Times New Roman" w:cs="Times New Roman"/>
          <w:szCs w:val="28"/>
          <w:lang w:eastAsia="zh-CN"/>
        </w:rPr>
      </w:pPr>
    </w:p>
    <w:p w14:paraId="55C1E116" w14:textId="77777777" w:rsidR="00EC7703" w:rsidRPr="003700D9" w:rsidRDefault="00EC7703" w:rsidP="003700D9">
      <w:pPr>
        <w:widowControl w:val="0"/>
        <w:autoSpaceDE w:val="0"/>
        <w:jc w:val="center"/>
        <w:rPr>
          <w:rFonts w:ascii="Times New Roman" w:hAnsi="Times New Roman" w:cs="Times New Roman"/>
          <w:szCs w:val="28"/>
          <w:lang w:eastAsia="zh-CN"/>
        </w:rPr>
      </w:pPr>
    </w:p>
    <w:p w14:paraId="75EF150B" w14:textId="70072D7F" w:rsidR="00333231" w:rsidRPr="003700D9" w:rsidRDefault="00333231" w:rsidP="003700D9">
      <w:pPr>
        <w:jc w:val="center"/>
        <w:rPr>
          <w:rFonts w:ascii="Times New Roman" w:hAnsi="Times New Roman" w:cs="Times New Roman"/>
          <w:bCs/>
          <w:color w:val="111111"/>
          <w:szCs w:val="28"/>
        </w:rPr>
      </w:pPr>
    </w:p>
    <w:p w14:paraId="1440836F" w14:textId="416F09F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Москва </w:t>
      </w:r>
      <w:r w:rsidRPr="003700D9">
        <w:rPr>
          <w:rFonts w:ascii="Times New Roman" w:hAnsi="Times New Roman" w:cs="Times New Roman"/>
          <w:bCs/>
          <w:caps/>
          <w:color w:val="111111"/>
          <w:szCs w:val="28"/>
        </w:rPr>
        <w:t>202</w:t>
      </w:r>
      <w:r w:rsidR="00333231" w:rsidRPr="003700D9">
        <w:rPr>
          <w:rFonts w:ascii="Times New Roman" w:hAnsi="Times New Roman" w:cs="Times New Roman"/>
          <w:bCs/>
          <w:caps/>
          <w:color w:val="111111"/>
          <w:szCs w:val="28"/>
        </w:rPr>
        <w:t>3</w:t>
      </w:r>
      <w:r w:rsidRPr="003700D9">
        <w:br w:type="page"/>
      </w:r>
    </w:p>
    <w:p w14:paraId="3980ED76" w14:textId="6A6CB192" w:rsidR="000644D0" w:rsidRPr="003700D9" w:rsidRDefault="000644D0" w:rsidP="003700D9">
      <w:pPr>
        <w:spacing w:after="160" w:line="259" w:lineRule="auto"/>
        <w:rPr>
          <w:rFonts w:ascii="Times New Roman" w:eastAsia="TimesNewRomanPS-BoldMT" w:hAnsi="Times New Roman" w:cs="Times New Roman"/>
          <w:color w:val="111111"/>
          <w:szCs w:val="28"/>
        </w:rPr>
      </w:pPr>
    </w:p>
    <w:p w14:paraId="22228802" w14:textId="77777777" w:rsidR="000644D0" w:rsidRPr="003700D9" w:rsidRDefault="002C3A16" w:rsidP="003700D9">
      <w:pPr>
        <w:spacing w:line="360" w:lineRule="auto"/>
        <w:jc w:val="center"/>
        <w:rPr>
          <w:color w:val="111111"/>
        </w:rPr>
      </w:pPr>
      <w:r w:rsidRPr="003700D9">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3700D9" w14:paraId="0DE585EE" w14:textId="77777777">
        <w:tc>
          <w:tcPr>
            <w:tcW w:w="702" w:type="dxa"/>
          </w:tcPr>
          <w:p w14:paraId="21C88640"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w:t>
            </w:r>
          </w:p>
        </w:tc>
        <w:tc>
          <w:tcPr>
            <w:tcW w:w="9075" w:type="dxa"/>
          </w:tcPr>
          <w:p w14:paraId="24D310B4"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Наименование дисциплины</w:t>
            </w:r>
            <w:r w:rsidRPr="003700D9">
              <w:rPr>
                <w:rFonts w:ascii="Times New Roman" w:eastAsia="TimesNewRomanPS-BoldMT" w:hAnsi="Times New Roman" w:cs="Times New Roman"/>
                <w:color w:val="111111"/>
                <w:szCs w:val="28"/>
              </w:rPr>
              <w:t>…………………………………..…………..…...</w:t>
            </w:r>
          </w:p>
        </w:tc>
        <w:tc>
          <w:tcPr>
            <w:tcW w:w="708" w:type="dxa"/>
          </w:tcPr>
          <w:p w14:paraId="50349FDB" w14:textId="3D9CD9BB"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0B5F60B6" w14:textId="77777777">
        <w:tc>
          <w:tcPr>
            <w:tcW w:w="702" w:type="dxa"/>
          </w:tcPr>
          <w:p w14:paraId="394FA81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2.</w:t>
            </w:r>
          </w:p>
        </w:tc>
        <w:tc>
          <w:tcPr>
            <w:tcW w:w="9075" w:type="dxa"/>
          </w:tcPr>
          <w:p w14:paraId="3FF16AA1"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916A3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498220E" w14:textId="1D566328"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665FE0CD" w14:textId="77777777">
        <w:tc>
          <w:tcPr>
            <w:tcW w:w="702" w:type="dxa"/>
          </w:tcPr>
          <w:p w14:paraId="650DCFB3"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3.</w:t>
            </w:r>
          </w:p>
        </w:tc>
        <w:tc>
          <w:tcPr>
            <w:tcW w:w="9075" w:type="dxa"/>
          </w:tcPr>
          <w:p w14:paraId="5DE5FEF6"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31F2956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5A23C506" w14:textId="77777777">
        <w:tc>
          <w:tcPr>
            <w:tcW w:w="702" w:type="dxa"/>
          </w:tcPr>
          <w:p w14:paraId="07400F1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4.</w:t>
            </w:r>
          </w:p>
        </w:tc>
        <w:tc>
          <w:tcPr>
            <w:tcW w:w="9075" w:type="dxa"/>
          </w:tcPr>
          <w:p w14:paraId="3F8F871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3289ABA2" w:rsidR="000644D0" w:rsidRPr="003700D9" w:rsidRDefault="000E17BA"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67FB6337" w14:textId="77777777">
        <w:tc>
          <w:tcPr>
            <w:tcW w:w="702" w:type="dxa"/>
          </w:tcPr>
          <w:p w14:paraId="294A5FB5"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w:t>
            </w:r>
          </w:p>
        </w:tc>
        <w:tc>
          <w:tcPr>
            <w:tcW w:w="9075" w:type="dxa"/>
          </w:tcPr>
          <w:p w14:paraId="25467387"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2488B72"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41A8208" w14:textId="6A77BF5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140F99DA" w14:textId="77777777">
        <w:tc>
          <w:tcPr>
            <w:tcW w:w="702" w:type="dxa"/>
          </w:tcPr>
          <w:p w14:paraId="321A2DE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5.1.</w:t>
            </w:r>
          </w:p>
        </w:tc>
        <w:tc>
          <w:tcPr>
            <w:tcW w:w="9075" w:type="dxa"/>
          </w:tcPr>
          <w:p w14:paraId="31604A4B"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Содержание дисциплины</w:t>
            </w:r>
            <w:r w:rsidRPr="003700D9">
              <w:rPr>
                <w:rFonts w:ascii="Times New Roman" w:eastAsia="TimesNewRomanPS-BoldMT" w:hAnsi="Times New Roman" w:cs="Times New Roman"/>
                <w:color w:val="111111"/>
                <w:szCs w:val="28"/>
              </w:rPr>
              <w:t>………………………………………………..…….</w:t>
            </w:r>
          </w:p>
        </w:tc>
        <w:tc>
          <w:tcPr>
            <w:tcW w:w="708" w:type="dxa"/>
          </w:tcPr>
          <w:p w14:paraId="560EE261" w14:textId="4DD97629"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3A0F85B9" w14:textId="77777777">
        <w:tc>
          <w:tcPr>
            <w:tcW w:w="702" w:type="dxa"/>
          </w:tcPr>
          <w:p w14:paraId="358E084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5.2.</w:t>
            </w:r>
          </w:p>
        </w:tc>
        <w:tc>
          <w:tcPr>
            <w:tcW w:w="9075" w:type="dxa"/>
          </w:tcPr>
          <w:p w14:paraId="24E05B98"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Учебно-тематический план…………………………………………………...</w:t>
            </w:r>
          </w:p>
        </w:tc>
        <w:tc>
          <w:tcPr>
            <w:tcW w:w="708" w:type="dxa"/>
          </w:tcPr>
          <w:p w14:paraId="4E269ADA" w14:textId="7956E1B0" w:rsidR="000644D0" w:rsidRPr="003700D9" w:rsidRDefault="002C3A16" w:rsidP="003700D9">
            <w:pPr>
              <w:widowControl w:val="0"/>
              <w:jc w:val="center"/>
              <w:rPr>
                <w:color w:val="111111"/>
              </w:rPr>
            </w:pPr>
            <w:r w:rsidRPr="003700D9">
              <w:rPr>
                <w:rFonts w:ascii="Times New Roman" w:eastAsia="TimesNewRomanPS-BoldMT" w:hAnsi="Times New Roman" w:cs="Times New Roman"/>
                <w:bCs/>
                <w:color w:val="111111"/>
                <w:szCs w:val="28"/>
              </w:rPr>
              <w:t>1</w:t>
            </w:r>
            <w:r w:rsidR="00980ACF" w:rsidRPr="003700D9">
              <w:rPr>
                <w:rFonts w:ascii="Times New Roman" w:eastAsia="TimesNewRomanPS-BoldMT" w:hAnsi="Times New Roman" w:cs="Times New Roman"/>
                <w:bCs/>
                <w:color w:val="111111"/>
                <w:szCs w:val="28"/>
              </w:rPr>
              <w:t>6</w:t>
            </w:r>
          </w:p>
        </w:tc>
      </w:tr>
      <w:tr w:rsidR="000644D0" w:rsidRPr="003700D9" w14:paraId="109E0BD6" w14:textId="77777777">
        <w:tc>
          <w:tcPr>
            <w:tcW w:w="702" w:type="dxa"/>
          </w:tcPr>
          <w:p w14:paraId="0089CC99"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5.3.</w:t>
            </w:r>
          </w:p>
        </w:tc>
        <w:tc>
          <w:tcPr>
            <w:tcW w:w="9075" w:type="dxa"/>
          </w:tcPr>
          <w:p w14:paraId="417ABA8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60BF82F4"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24</w:t>
            </w:r>
          </w:p>
        </w:tc>
      </w:tr>
      <w:tr w:rsidR="000644D0" w:rsidRPr="003700D9" w14:paraId="54E255EF" w14:textId="77777777">
        <w:tc>
          <w:tcPr>
            <w:tcW w:w="702" w:type="dxa"/>
          </w:tcPr>
          <w:p w14:paraId="1A38CA3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w:t>
            </w:r>
          </w:p>
        </w:tc>
        <w:tc>
          <w:tcPr>
            <w:tcW w:w="9075" w:type="dxa"/>
          </w:tcPr>
          <w:p w14:paraId="0FB25FAC"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95E0EB" w14:textId="63F39B0D"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6DCD3B78" w14:textId="77777777">
        <w:tc>
          <w:tcPr>
            <w:tcW w:w="702" w:type="dxa"/>
          </w:tcPr>
          <w:p w14:paraId="0A07A55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6.1.</w:t>
            </w:r>
          </w:p>
        </w:tc>
        <w:tc>
          <w:tcPr>
            <w:tcW w:w="9075" w:type="dxa"/>
          </w:tcPr>
          <w:p w14:paraId="625FBE12"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3075BAF6"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7E387CA0" w14:textId="77777777">
        <w:tc>
          <w:tcPr>
            <w:tcW w:w="702" w:type="dxa"/>
          </w:tcPr>
          <w:p w14:paraId="756F4A0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6.2.</w:t>
            </w:r>
          </w:p>
        </w:tc>
        <w:tc>
          <w:tcPr>
            <w:tcW w:w="9075" w:type="dxa"/>
          </w:tcPr>
          <w:p w14:paraId="4978BE72"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1AE6DE3B" w:rsidR="000644D0" w:rsidRPr="003700D9" w:rsidRDefault="00F7260B" w:rsidP="003700D9">
            <w:pPr>
              <w:widowControl w:val="0"/>
              <w:jc w:val="center"/>
              <w:rPr>
                <w:color w:val="111111"/>
              </w:rPr>
            </w:pPr>
            <w:r w:rsidRPr="003700D9">
              <w:rPr>
                <w:rFonts w:ascii="Times New Roman" w:eastAsia="TimesNewRomanPS-BoldMT" w:hAnsi="Times New Roman" w:cs="Times New Roman"/>
                <w:bCs/>
                <w:color w:val="111111"/>
                <w:szCs w:val="28"/>
              </w:rPr>
              <w:t>2</w:t>
            </w:r>
            <w:r w:rsidR="00980ACF" w:rsidRPr="003700D9">
              <w:rPr>
                <w:rFonts w:ascii="Times New Roman" w:eastAsia="TimesNewRomanPS-BoldMT" w:hAnsi="Times New Roman" w:cs="Times New Roman"/>
                <w:bCs/>
                <w:color w:val="111111"/>
                <w:szCs w:val="28"/>
              </w:rPr>
              <w:t>7</w:t>
            </w:r>
          </w:p>
        </w:tc>
      </w:tr>
      <w:tr w:rsidR="000644D0" w:rsidRPr="003700D9" w14:paraId="1E113347" w14:textId="77777777">
        <w:tc>
          <w:tcPr>
            <w:tcW w:w="702" w:type="dxa"/>
          </w:tcPr>
          <w:p w14:paraId="5811F94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7.</w:t>
            </w:r>
          </w:p>
        </w:tc>
        <w:tc>
          <w:tcPr>
            <w:tcW w:w="9075" w:type="dxa"/>
          </w:tcPr>
          <w:p w14:paraId="44956CC4"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B1CE1D9" w14:textId="4288410E"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35</w:t>
            </w:r>
          </w:p>
        </w:tc>
      </w:tr>
      <w:tr w:rsidR="000644D0" w:rsidRPr="003700D9" w14:paraId="6182E581" w14:textId="77777777">
        <w:tc>
          <w:tcPr>
            <w:tcW w:w="702" w:type="dxa"/>
          </w:tcPr>
          <w:p w14:paraId="14E8DE9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8.</w:t>
            </w:r>
          </w:p>
        </w:tc>
        <w:tc>
          <w:tcPr>
            <w:tcW w:w="9075" w:type="dxa"/>
          </w:tcPr>
          <w:p w14:paraId="44AF4E39"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286FBBC3" w14:textId="1F6526FB"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43</w:t>
            </w:r>
          </w:p>
        </w:tc>
      </w:tr>
      <w:tr w:rsidR="000644D0" w:rsidRPr="003700D9" w14:paraId="43387029" w14:textId="77777777">
        <w:tc>
          <w:tcPr>
            <w:tcW w:w="702" w:type="dxa"/>
          </w:tcPr>
          <w:p w14:paraId="75AB728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9.</w:t>
            </w:r>
          </w:p>
        </w:tc>
        <w:tc>
          <w:tcPr>
            <w:tcW w:w="9075" w:type="dxa"/>
          </w:tcPr>
          <w:p w14:paraId="4D54CD9A"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27C3CE2" w14:textId="13B133ED"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774FE409" w14:textId="77777777">
        <w:tc>
          <w:tcPr>
            <w:tcW w:w="702" w:type="dxa"/>
          </w:tcPr>
          <w:p w14:paraId="6733A85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10.</w:t>
            </w:r>
          </w:p>
        </w:tc>
        <w:tc>
          <w:tcPr>
            <w:tcW w:w="9075" w:type="dxa"/>
          </w:tcPr>
          <w:p w14:paraId="43CEDEF6"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6A62351"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22C0DF7D" w14:textId="77777777">
        <w:tc>
          <w:tcPr>
            <w:tcW w:w="702" w:type="dxa"/>
          </w:tcPr>
          <w:p w14:paraId="4EEC17E4"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11.</w:t>
            </w:r>
          </w:p>
        </w:tc>
        <w:tc>
          <w:tcPr>
            <w:tcW w:w="9075" w:type="dxa"/>
          </w:tcPr>
          <w:p w14:paraId="525D71F3"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4377D67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76B236A"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3A7C57" w14:textId="31CC1C6C"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51</w:t>
            </w:r>
          </w:p>
        </w:tc>
      </w:tr>
      <w:tr w:rsidR="000644D0" w:rsidRPr="003700D9" w14:paraId="2E37AE79" w14:textId="77777777">
        <w:tc>
          <w:tcPr>
            <w:tcW w:w="702" w:type="dxa"/>
          </w:tcPr>
          <w:p w14:paraId="5C4A75A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12.</w:t>
            </w:r>
          </w:p>
        </w:tc>
        <w:tc>
          <w:tcPr>
            <w:tcW w:w="9075" w:type="dxa"/>
          </w:tcPr>
          <w:p w14:paraId="2F8F9CAC"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39B772B" w14:textId="0412D8F6"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52</w:t>
            </w:r>
          </w:p>
        </w:tc>
      </w:tr>
    </w:tbl>
    <w:p w14:paraId="292D298E"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49FFF02"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906C213"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23501E48" w14:textId="77777777" w:rsidR="000644D0" w:rsidRPr="003700D9" w:rsidRDefault="002C3A16" w:rsidP="003700D9">
      <w:pPr>
        <w:spacing w:after="160" w:line="259" w:lineRule="auto"/>
        <w:rPr>
          <w:rFonts w:ascii="Times New Roman" w:eastAsia="TimesNewRomanPS-BoldMT" w:hAnsi="Times New Roman" w:cs="Times New Roman"/>
          <w:b/>
          <w:bCs/>
          <w:color w:val="111111"/>
          <w:szCs w:val="28"/>
        </w:rPr>
      </w:pPr>
      <w:r w:rsidRPr="003700D9">
        <w:br w:type="page"/>
      </w:r>
    </w:p>
    <w:p w14:paraId="53A67FA7" w14:textId="77777777" w:rsidR="000644D0" w:rsidRPr="003700D9" w:rsidRDefault="002C3A16" w:rsidP="003700D9">
      <w:pPr>
        <w:spacing w:line="360" w:lineRule="auto"/>
        <w:rPr>
          <w:color w:val="111111"/>
        </w:rPr>
      </w:pPr>
      <w:r w:rsidRPr="003700D9">
        <w:rPr>
          <w:rFonts w:ascii="Times New Roman" w:hAnsi="Times New Roman"/>
          <w:b/>
          <w:color w:val="111111"/>
          <w:szCs w:val="28"/>
        </w:rPr>
        <w:lastRenderedPageBreak/>
        <w:t>1. Наименование дисциплины</w:t>
      </w:r>
    </w:p>
    <w:p w14:paraId="357C1F28" w14:textId="73317FFE" w:rsidR="000644D0" w:rsidRPr="003700D9" w:rsidRDefault="002C3A16" w:rsidP="003700D9">
      <w:pPr>
        <w:pStyle w:val="63"/>
        <w:shd w:val="clear" w:color="auto" w:fill="auto"/>
        <w:spacing w:before="0" w:after="0" w:line="360" w:lineRule="auto"/>
        <w:rPr>
          <w:color w:val="111111"/>
        </w:rPr>
      </w:pPr>
      <w:r w:rsidRPr="003700D9">
        <w:rPr>
          <w:rFonts w:eastAsia="Arial Unicode MS" w:cs="Times New Roman"/>
          <w:bCs/>
          <w:color w:val="111111"/>
          <w:spacing w:val="0"/>
          <w:sz w:val="28"/>
          <w:szCs w:val="28"/>
          <w:lang w:eastAsia="ru-RU"/>
        </w:rPr>
        <w:t>Кросс-культурный менеджмент</w:t>
      </w:r>
      <w:r w:rsidR="00B13590" w:rsidRPr="003700D9">
        <w:rPr>
          <w:rFonts w:eastAsia="Arial Unicode MS" w:cs="Times New Roman"/>
          <w:bCs/>
          <w:color w:val="111111"/>
          <w:spacing w:val="0"/>
          <w:sz w:val="28"/>
          <w:szCs w:val="28"/>
          <w:lang w:eastAsia="ru-RU"/>
        </w:rPr>
        <w:t xml:space="preserve"> </w:t>
      </w:r>
    </w:p>
    <w:p w14:paraId="75C4142D" w14:textId="7F993239" w:rsidR="000644D0" w:rsidRDefault="002C3A16" w:rsidP="003700D9">
      <w:pPr>
        <w:pStyle w:val="63"/>
        <w:shd w:val="clear" w:color="auto" w:fill="auto"/>
        <w:spacing w:before="0" w:after="0" w:line="360" w:lineRule="auto"/>
        <w:ind w:right="-427"/>
        <w:rPr>
          <w:rStyle w:val="43"/>
          <w:b/>
          <w:color w:val="111111"/>
          <w:spacing w:val="0"/>
          <w:sz w:val="28"/>
          <w:szCs w:val="28"/>
        </w:rPr>
      </w:pPr>
      <w:r w:rsidRPr="003700D9">
        <w:rPr>
          <w:rStyle w:val="43"/>
          <w:rFonts w:cs="Times New Roman"/>
          <w:b/>
          <w:color w:val="111111"/>
          <w:spacing w:val="0"/>
          <w:sz w:val="28"/>
          <w:szCs w:val="28"/>
        </w:rPr>
        <w:t xml:space="preserve">2. </w:t>
      </w:r>
      <w:r w:rsidRPr="003700D9">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28A89F" w14:textId="7FEC1ED3" w:rsidR="008E7D88" w:rsidRPr="008E7D88" w:rsidRDefault="008E7D88" w:rsidP="003700D9">
      <w:pPr>
        <w:pStyle w:val="63"/>
        <w:shd w:val="clear" w:color="auto" w:fill="auto"/>
        <w:spacing w:before="0" w:after="0" w:line="360" w:lineRule="auto"/>
        <w:ind w:right="-427"/>
        <w:rPr>
          <w:color w:val="FF0000"/>
        </w:rPr>
      </w:pPr>
    </w:p>
    <w:tbl>
      <w:tblPr>
        <w:tblW w:w="10207" w:type="dxa"/>
        <w:tblInd w:w="-292" w:type="dxa"/>
        <w:tblLayout w:type="fixed"/>
        <w:tblCellMar>
          <w:top w:w="15" w:type="dxa"/>
          <w:left w:w="15" w:type="dxa"/>
          <w:bottom w:w="15" w:type="dxa"/>
          <w:right w:w="15" w:type="dxa"/>
        </w:tblCellMar>
        <w:tblLook w:val="04A0" w:firstRow="1" w:lastRow="0" w:firstColumn="1" w:lastColumn="0" w:noHBand="0" w:noVBand="1"/>
      </w:tblPr>
      <w:tblGrid>
        <w:gridCol w:w="993"/>
        <w:gridCol w:w="2410"/>
        <w:gridCol w:w="2977"/>
        <w:gridCol w:w="3827"/>
      </w:tblGrid>
      <w:tr w:rsidR="00B13590" w:rsidRPr="003700D9" w14:paraId="77D7DEE8"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bookmarkStart w:id="0" w:name="_Hlk130810188"/>
            <w:r w:rsidRPr="003700D9">
              <w:rPr>
                <w:rFonts w:ascii="Times New Roman" w:hAnsi="Times New Roman" w:cs="Times New Roman"/>
                <w:color w:val="111111"/>
                <w:sz w:val="24"/>
              </w:rPr>
              <w:t>Код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Наименование компетенции</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Индикаторы достижения компетенции</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709E0" w:rsidRPr="003700D9" w14:paraId="311177FC"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29C4BB7" w14:textId="71557526" w:rsidR="004709E0" w:rsidRPr="003700D9" w:rsidRDefault="004709E0" w:rsidP="003700D9">
            <w:pPr>
              <w:jc w:val="both"/>
              <w:rPr>
                <w:rFonts w:ascii="Times New Roman" w:hAnsi="Times New Roman" w:cs="Times New Roman"/>
                <w:color w:val="111111"/>
                <w:sz w:val="24"/>
              </w:rPr>
            </w:pPr>
            <w:r w:rsidRPr="003700D9">
              <w:rPr>
                <w:rFonts w:ascii="Times New Roman" w:hAnsi="Times New Roman" w:cs="Times New Roman"/>
                <w:color w:val="111111"/>
                <w:sz w:val="24"/>
              </w:rPr>
              <w:t>ОП «Финансовый менеджмент, профиль «Финансовый менеджмент»</w:t>
            </w:r>
            <w:r w:rsidR="00971A61" w:rsidRPr="003700D9">
              <w:rPr>
                <w:rFonts w:ascii="Times New Roman" w:hAnsi="Times New Roman" w:cs="Times New Roman"/>
                <w:color w:val="111111"/>
                <w:sz w:val="24"/>
              </w:rPr>
              <w:t xml:space="preserve">, </w:t>
            </w:r>
            <w:r w:rsidR="00971A61" w:rsidRPr="003700D9">
              <w:rPr>
                <w:rFonts w:ascii="Times New Roman" w:hAnsi="Times New Roman" w:cs="Times New Roman"/>
                <w:sz w:val="24"/>
              </w:rPr>
              <w:t>ОП «Управление бизнесом», профиль «Менеджмент в спорте»</w:t>
            </w:r>
            <w:r w:rsidR="006B1DA9" w:rsidRPr="003700D9">
              <w:rPr>
                <w:rFonts w:ascii="Times New Roman" w:hAnsi="Times New Roman" w:cs="Times New Roman"/>
                <w:sz w:val="24"/>
              </w:rPr>
              <w:t>, «Менеджмент и управление бизнесом», «Управление продуктом»</w:t>
            </w:r>
          </w:p>
        </w:tc>
      </w:tr>
      <w:tr w:rsidR="00EA510E" w:rsidRPr="003700D9" w14:paraId="3BBF1C13"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9182546"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УК-1</w:t>
            </w:r>
          </w:p>
          <w:p w14:paraId="1CE7D9EC" w14:textId="66F76C29" w:rsidR="00515E7F" w:rsidRPr="003700D9" w:rsidRDefault="00515E7F"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9F05405"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059FE6BD" w14:textId="1E15C32E" w:rsidR="00BF63FD" w:rsidRPr="003700D9" w:rsidRDefault="00BF63FD" w:rsidP="003700D9">
            <w:pPr>
              <w:suppressAutoHyphens w:val="0"/>
              <w:spacing w:before="100" w:beforeAutospacing="1" w:after="100" w:afterAutospacing="1"/>
              <w:jc w:val="both"/>
              <w:rPr>
                <w:rFonts w:ascii="Times New Roman" w:hAnsi="Times New Roman" w:cs="Times New Roman"/>
                <w:color w:val="111111"/>
                <w:sz w:val="24"/>
              </w:rPr>
            </w:pP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C4977C1"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3984097F" w14:textId="77777777" w:rsidR="00EA510E" w:rsidRPr="003700D9" w:rsidRDefault="00EA510E" w:rsidP="003700D9">
            <w:pPr>
              <w:jc w:val="both"/>
              <w:rPr>
                <w:rFonts w:ascii="Times New Roman" w:hAnsi="Times New Roman" w:cs="Times New Roman"/>
                <w:sz w:val="24"/>
              </w:rPr>
            </w:pPr>
          </w:p>
          <w:p w14:paraId="196D1392" w14:textId="77777777" w:rsidR="00EA510E" w:rsidRPr="003700D9" w:rsidRDefault="00EA510E" w:rsidP="003700D9">
            <w:pPr>
              <w:jc w:val="both"/>
              <w:rPr>
                <w:rFonts w:ascii="Times New Roman" w:hAnsi="Times New Roman" w:cs="Times New Roman"/>
                <w:sz w:val="24"/>
              </w:rPr>
            </w:pPr>
          </w:p>
          <w:p w14:paraId="089497FE" w14:textId="77777777" w:rsidR="00EA510E" w:rsidRPr="003700D9" w:rsidRDefault="00EA510E" w:rsidP="003700D9">
            <w:pPr>
              <w:jc w:val="both"/>
              <w:rPr>
                <w:rFonts w:ascii="Times New Roman" w:hAnsi="Times New Roman" w:cs="Times New Roman"/>
                <w:sz w:val="24"/>
              </w:rPr>
            </w:pPr>
          </w:p>
          <w:p w14:paraId="4797977B" w14:textId="77777777" w:rsidR="00EA510E" w:rsidRPr="003700D9" w:rsidRDefault="00EA510E" w:rsidP="003700D9">
            <w:pPr>
              <w:jc w:val="both"/>
              <w:rPr>
                <w:rFonts w:ascii="Times New Roman" w:hAnsi="Times New Roman" w:cs="Times New Roman"/>
                <w:sz w:val="24"/>
              </w:rPr>
            </w:pPr>
          </w:p>
          <w:p w14:paraId="1D9B29F8" w14:textId="77777777" w:rsidR="00EA510E" w:rsidRPr="003700D9" w:rsidRDefault="00EA510E" w:rsidP="003700D9">
            <w:pPr>
              <w:jc w:val="both"/>
              <w:rPr>
                <w:rFonts w:ascii="Times New Roman" w:hAnsi="Times New Roman" w:cs="Times New Roman"/>
                <w:sz w:val="24"/>
              </w:rPr>
            </w:pPr>
          </w:p>
          <w:p w14:paraId="64A5D23A" w14:textId="77777777" w:rsidR="00EA510E" w:rsidRPr="003700D9" w:rsidRDefault="00EA510E" w:rsidP="003700D9">
            <w:pPr>
              <w:jc w:val="both"/>
              <w:rPr>
                <w:rFonts w:ascii="Times New Roman" w:hAnsi="Times New Roman" w:cs="Times New Roman"/>
                <w:sz w:val="24"/>
              </w:rPr>
            </w:pPr>
          </w:p>
          <w:p w14:paraId="487EF1AE" w14:textId="77777777" w:rsidR="00EA510E" w:rsidRPr="003700D9" w:rsidRDefault="00EA510E" w:rsidP="003700D9">
            <w:pPr>
              <w:jc w:val="both"/>
              <w:rPr>
                <w:rFonts w:ascii="Times New Roman" w:hAnsi="Times New Roman" w:cs="Times New Roman"/>
                <w:sz w:val="24"/>
              </w:rPr>
            </w:pPr>
          </w:p>
          <w:p w14:paraId="490A8EA8" w14:textId="77777777" w:rsidR="00EA510E" w:rsidRPr="003700D9" w:rsidRDefault="00EA510E" w:rsidP="003700D9">
            <w:pPr>
              <w:jc w:val="both"/>
              <w:rPr>
                <w:rFonts w:ascii="Times New Roman" w:hAnsi="Times New Roman" w:cs="Times New Roman"/>
                <w:sz w:val="24"/>
              </w:rPr>
            </w:pPr>
          </w:p>
          <w:p w14:paraId="350F92D5" w14:textId="77777777" w:rsidR="00EA510E" w:rsidRPr="003700D9" w:rsidRDefault="00EA510E" w:rsidP="003700D9">
            <w:pPr>
              <w:jc w:val="both"/>
              <w:rPr>
                <w:rFonts w:ascii="Times New Roman" w:hAnsi="Times New Roman" w:cs="Times New Roman"/>
                <w:sz w:val="24"/>
              </w:rPr>
            </w:pPr>
          </w:p>
          <w:p w14:paraId="3180BA04" w14:textId="77777777" w:rsidR="00EA510E" w:rsidRPr="003700D9" w:rsidRDefault="00EA510E" w:rsidP="003700D9">
            <w:pPr>
              <w:jc w:val="both"/>
              <w:rPr>
                <w:rFonts w:ascii="Times New Roman" w:hAnsi="Times New Roman" w:cs="Times New Roman"/>
                <w:sz w:val="24"/>
              </w:rPr>
            </w:pPr>
          </w:p>
          <w:p w14:paraId="326CED9E" w14:textId="77777777" w:rsidR="00EA510E" w:rsidRPr="003700D9" w:rsidRDefault="00EA510E" w:rsidP="003700D9">
            <w:pPr>
              <w:jc w:val="both"/>
              <w:rPr>
                <w:rFonts w:ascii="Times New Roman" w:hAnsi="Times New Roman" w:cs="Times New Roman"/>
                <w:sz w:val="24"/>
              </w:rPr>
            </w:pPr>
          </w:p>
          <w:p w14:paraId="17E488CA" w14:textId="77777777" w:rsidR="00EA510E" w:rsidRPr="003700D9" w:rsidRDefault="00EA510E" w:rsidP="003700D9">
            <w:pPr>
              <w:jc w:val="both"/>
              <w:rPr>
                <w:rFonts w:ascii="Times New Roman" w:hAnsi="Times New Roman" w:cs="Times New Roman"/>
                <w:sz w:val="24"/>
              </w:rPr>
            </w:pPr>
          </w:p>
          <w:p w14:paraId="35605E50" w14:textId="77777777" w:rsidR="00EA510E" w:rsidRPr="003700D9" w:rsidRDefault="00EA510E" w:rsidP="003700D9">
            <w:pPr>
              <w:jc w:val="both"/>
              <w:rPr>
                <w:rFonts w:ascii="Times New Roman" w:hAnsi="Times New Roman" w:cs="Times New Roman"/>
                <w:sz w:val="24"/>
              </w:rPr>
            </w:pPr>
          </w:p>
          <w:p w14:paraId="4D0EEDFE" w14:textId="77777777" w:rsidR="00EA510E" w:rsidRPr="003700D9" w:rsidRDefault="00EA510E" w:rsidP="003700D9">
            <w:pPr>
              <w:jc w:val="both"/>
              <w:rPr>
                <w:rFonts w:ascii="Times New Roman" w:hAnsi="Times New Roman" w:cs="Times New Roman"/>
                <w:sz w:val="24"/>
              </w:rPr>
            </w:pPr>
          </w:p>
          <w:p w14:paraId="50CCF553" w14:textId="77777777" w:rsidR="00EA510E" w:rsidRPr="003700D9" w:rsidRDefault="00EA510E" w:rsidP="003700D9">
            <w:pPr>
              <w:jc w:val="both"/>
              <w:rPr>
                <w:rFonts w:ascii="Times New Roman" w:hAnsi="Times New Roman" w:cs="Times New Roman"/>
                <w:sz w:val="24"/>
              </w:rPr>
            </w:pPr>
          </w:p>
          <w:p w14:paraId="61EC5900" w14:textId="77777777" w:rsidR="00EA510E" w:rsidRPr="003700D9" w:rsidRDefault="00EA510E" w:rsidP="003700D9">
            <w:pPr>
              <w:jc w:val="both"/>
              <w:rPr>
                <w:rFonts w:ascii="Times New Roman" w:hAnsi="Times New Roman" w:cs="Times New Roman"/>
                <w:sz w:val="24"/>
              </w:rPr>
            </w:pPr>
          </w:p>
          <w:p w14:paraId="431F4BC3" w14:textId="77777777" w:rsidR="00EA510E" w:rsidRPr="003700D9" w:rsidRDefault="00EA510E" w:rsidP="003700D9">
            <w:pPr>
              <w:jc w:val="both"/>
              <w:rPr>
                <w:rFonts w:ascii="Times New Roman" w:hAnsi="Times New Roman" w:cs="Times New Roman"/>
                <w:sz w:val="24"/>
              </w:rPr>
            </w:pPr>
          </w:p>
          <w:p w14:paraId="22AA4DDC" w14:textId="77777777" w:rsidR="00EA510E" w:rsidRPr="003700D9" w:rsidRDefault="00EA510E" w:rsidP="003700D9">
            <w:pPr>
              <w:jc w:val="both"/>
              <w:rPr>
                <w:rFonts w:ascii="Times New Roman" w:hAnsi="Times New Roman" w:cs="Times New Roman"/>
                <w:sz w:val="24"/>
              </w:rPr>
            </w:pPr>
          </w:p>
          <w:p w14:paraId="7A79B87A" w14:textId="77777777" w:rsidR="00EA510E" w:rsidRPr="003700D9" w:rsidRDefault="00EA510E" w:rsidP="003700D9">
            <w:pPr>
              <w:jc w:val="both"/>
              <w:rPr>
                <w:rFonts w:ascii="Times New Roman" w:hAnsi="Times New Roman" w:cs="Times New Roman"/>
                <w:sz w:val="24"/>
              </w:rPr>
            </w:pPr>
          </w:p>
          <w:p w14:paraId="2AA70C12" w14:textId="77777777" w:rsidR="00EA510E" w:rsidRPr="003700D9" w:rsidRDefault="00EA510E" w:rsidP="003700D9">
            <w:pPr>
              <w:jc w:val="both"/>
              <w:rPr>
                <w:rFonts w:ascii="Times New Roman" w:hAnsi="Times New Roman" w:cs="Times New Roman"/>
                <w:sz w:val="24"/>
              </w:rPr>
            </w:pPr>
          </w:p>
          <w:p w14:paraId="6586C9CE" w14:textId="77777777" w:rsidR="00EA510E" w:rsidRPr="003700D9" w:rsidRDefault="00EA510E" w:rsidP="003700D9">
            <w:pPr>
              <w:jc w:val="both"/>
              <w:rPr>
                <w:rFonts w:ascii="Times New Roman" w:hAnsi="Times New Roman" w:cs="Times New Roman"/>
                <w:sz w:val="24"/>
              </w:rPr>
            </w:pPr>
          </w:p>
          <w:p w14:paraId="7EF8D7AC" w14:textId="77777777" w:rsidR="00EA510E" w:rsidRPr="003700D9" w:rsidRDefault="00EA510E" w:rsidP="003700D9">
            <w:pPr>
              <w:jc w:val="both"/>
              <w:rPr>
                <w:rFonts w:ascii="Times New Roman" w:hAnsi="Times New Roman" w:cs="Times New Roman"/>
                <w:sz w:val="24"/>
              </w:rPr>
            </w:pPr>
          </w:p>
          <w:p w14:paraId="2B76DAA5"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 xml:space="preserve">2. Использует навыки философского мышления и логики для </w:t>
            </w:r>
            <w:r w:rsidRPr="003700D9">
              <w:rPr>
                <w:rFonts w:ascii="Times New Roman" w:hAnsi="Times New Roman" w:cs="Times New Roman"/>
                <w:sz w:val="24"/>
              </w:rPr>
              <w:lastRenderedPageBreak/>
              <w:t>формулировки аргументированных умозаключений в профессиональной деятельности.</w:t>
            </w:r>
          </w:p>
          <w:p w14:paraId="09AEBAD8" w14:textId="77777777" w:rsidR="00EA510E" w:rsidRPr="003700D9" w:rsidRDefault="00EA510E" w:rsidP="003700D9">
            <w:pPr>
              <w:jc w:val="both"/>
              <w:rPr>
                <w:rFonts w:ascii="Times New Roman" w:hAnsi="Times New Roman" w:cs="Times New Roman"/>
                <w:sz w:val="24"/>
              </w:rPr>
            </w:pPr>
          </w:p>
          <w:p w14:paraId="0F42AE37" w14:textId="77777777" w:rsidR="00EA510E" w:rsidRPr="003700D9" w:rsidRDefault="00EA510E" w:rsidP="003700D9">
            <w:pPr>
              <w:jc w:val="both"/>
              <w:rPr>
                <w:rFonts w:ascii="Times New Roman" w:hAnsi="Times New Roman" w:cs="Times New Roman"/>
                <w:sz w:val="24"/>
              </w:rPr>
            </w:pPr>
          </w:p>
          <w:p w14:paraId="0C221ADF" w14:textId="77777777" w:rsidR="00EA510E" w:rsidRPr="003700D9" w:rsidRDefault="00EA510E" w:rsidP="003700D9">
            <w:pPr>
              <w:jc w:val="both"/>
              <w:rPr>
                <w:rFonts w:ascii="Times New Roman" w:hAnsi="Times New Roman" w:cs="Times New Roman"/>
                <w:sz w:val="24"/>
              </w:rPr>
            </w:pPr>
          </w:p>
          <w:p w14:paraId="136D9AE8" w14:textId="77777777" w:rsidR="00EA510E" w:rsidRPr="003700D9" w:rsidRDefault="00EA510E" w:rsidP="003700D9">
            <w:pPr>
              <w:jc w:val="both"/>
              <w:rPr>
                <w:rFonts w:ascii="Times New Roman" w:hAnsi="Times New Roman" w:cs="Times New Roman"/>
                <w:sz w:val="24"/>
              </w:rPr>
            </w:pPr>
          </w:p>
          <w:p w14:paraId="6EDC6B1A" w14:textId="77777777" w:rsidR="00EA510E" w:rsidRPr="003700D9" w:rsidRDefault="00EA510E" w:rsidP="003700D9">
            <w:pPr>
              <w:jc w:val="both"/>
              <w:rPr>
                <w:rFonts w:ascii="Times New Roman" w:hAnsi="Times New Roman" w:cs="Times New Roman"/>
                <w:sz w:val="24"/>
              </w:rPr>
            </w:pPr>
          </w:p>
          <w:p w14:paraId="1905C6D3" w14:textId="77777777" w:rsidR="00EA510E" w:rsidRPr="003700D9" w:rsidRDefault="00EA510E" w:rsidP="003700D9">
            <w:pPr>
              <w:jc w:val="both"/>
              <w:rPr>
                <w:rFonts w:ascii="Times New Roman" w:hAnsi="Times New Roman" w:cs="Times New Roman"/>
                <w:sz w:val="24"/>
              </w:rPr>
            </w:pPr>
          </w:p>
          <w:p w14:paraId="0DA9423B" w14:textId="77777777" w:rsidR="00EA510E" w:rsidRPr="003700D9" w:rsidRDefault="00EA510E" w:rsidP="003700D9">
            <w:pPr>
              <w:jc w:val="both"/>
              <w:rPr>
                <w:rFonts w:ascii="Times New Roman" w:hAnsi="Times New Roman" w:cs="Times New Roman"/>
                <w:sz w:val="24"/>
              </w:rPr>
            </w:pPr>
          </w:p>
          <w:p w14:paraId="315E800A" w14:textId="77777777" w:rsidR="00EA510E" w:rsidRPr="003700D9" w:rsidRDefault="00EA510E" w:rsidP="003700D9">
            <w:pPr>
              <w:jc w:val="both"/>
              <w:rPr>
                <w:rFonts w:ascii="Times New Roman" w:hAnsi="Times New Roman" w:cs="Times New Roman"/>
                <w:sz w:val="24"/>
              </w:rPr>
            </w:pPr>
          </w:p>
          <w:p w14:paraId="1162D8BA" w14:textId="77777777" w:rsidR="00EA510E" w:rsidRPr="003700D9" w:rsidRDefault="00EA510E" w:rsidP="003700D9">
            <w:pPr>
              <w:jc w:val="both"/>
              <w:rPr>
                <w:rFonts w:ascii="Times New Roman" w:hAnsi="Times New Roman" w:cs="Times New Roman"/>
                <w:sz w:val="24"/>
              </w:rPr>
            </w:pPr>
          </w:p>
          <w:p w14:paraId="182109ED" w14:textId="77777777" w:rsidR="00EA510E" w:rsidRPr="003700D9" w:rsidRDefault="00EA510E" w:rsidP="003700D9">
            <w:pPr>
              <w:jc w:val="both"/>
              <w:rPr>
                <w:rFonts w:ascii="Times New Roman" w:hAnsi="Times New Roman" w:cs="Times New Roman"/>
                <w:sz w:val="24"/>
              </w:rPr>
            </w:pPr>
          </w:p>
          <w:p w14:paraId="46867EF9" w14:textId="77777777" w:rsidR="00EA510E" w:rsidRPr="003700D9" w:rsidRDefault="00EA510E" w:rsidP="003700D9">
            <w:pPr>
              <w:jc w:val="both"/>
              <w:rPr>
                <w:rFonts w:ascii="Times New Roman" w:hAnsi="Times New Roman" w:cs="Times New Roman"/>
                <w:sz w:val="24"/>
              </w:rPr>
            </w:pPr>
          </w:p>
          <w:p w14:paraId="30C1E0F0" w14:textId="77777777" w:rsidR="00EA510E" w:rsidRPr="003700D9" w:rsidRDefault="00EA510E" w:rsidP="003700D9">
            <w:pPr>
              <w:jc w:val="both"/>
              <w:rPr>
                <w:rFonts w:ascii="Times New Roman" w:hAnsi="Times New Roman" w:cs="Times New Roman"/>
                <w:sz w:val="24"/>
              </w:rPr>
            </w:pPr>
          </w:p>
          <w:p w14:paraId="18DF1FCC" w14:textId="77777777" w:rsidR="00EA510E" w:rsidRPr="003700D9" w:rsidRDefault="00EA510E" w:rsidP="003700D9">
            <w:pPr>
              <w:jc w:val="both"/>
              <w:rPr>
                <w:rFonts w:ascii="Times New Roman" w:hAnsi="Times New Roman" w:cs="Times New Roman"/>
                <w:sz w:val="24"/>
              </w:rPr>
            </w:pPr>
          </w:p>
          <w:p w14:paraId="42D388F6" w14:textId="77777777" w:rsidR="00EA510E" w:rsidRPr="003700D9" w:rsidRDefault="00EA510E" w:rsidP="003700D9">
            <w:pPr>
              <w:jc w:val="both"/>
              <w:rPr>
                <w:rFonts w:ascii="Times New Roman" w:hAnsi="Times New Roman" w:cs="Times New Roman"/>
                <w:sz w:val="24"/>
              </w:rPr>
            </w:pPr>
          </w:p>
          <w:p w14:paraId="483A1384" w14:textId="77777777" w:rsidR="00EA510E" w:rsidRPr="003700D9" w:rsidRDefault="00EA510E" w:rsidP="003700D9">
            <w:pPr>
              <w:jc w:val="both"/>
              <w:rPr>
                <w:rFonts w:ascii="Times New Roman" w:hAnsi="Times New Roman" w:cs="Times New Roman"/>
                <w:sz w:val="24"/>
              </w:rPr>
            </w:pPr>
          </w:p>
          <w:p w14:paraId="770B9A19" w14:textId="77777777" w:rsidR="00EA510E" w:rsidRPr="003700D9" w:rsidRDefault="00EA510E" w:rsidP="003700D9">
            <w:pPr>
              <w:jc w:val="both"/>
              <w:rPr>
                <w:rFonts w:ascii="Times New Roman" w:hAnsi="Times New Roman" w:cs="Times New Roman"/>
                <w:sz w:val="24"/>
              </w:rPr>
            </w:pPr>
          </w:p>
          <w:p w14:paraId="1323A78C" w14:textId="77777777" w:rsidR="00EA510E" w:rsidRPr="003700D9" w:rsidRDefault="00EA510E" w:rsidP="003700D9">
            <w:pPr>
              <w:jc w:val="both"/>
              <w:rPr>
                <w:rFonts w:ascii="Times New Roman" w:hAnsi="Times New Roman" w:cs="Times New Roman"/>
                <w:sz w:val="24"/>
              </w:rPr>
            </w:pPr>
          </w:p>
          <w:p w14:paraId="03987C6F" w14:textId="77777777" w:rsidR="00006F39" w:rsidRPr="003700D9" w:rsidRDefault="00006F39" w:rsidP="003700D9">
            <w:pPr>
              <w:jc w:val="both"/>
              <w:rPr>
                <w:rFonts w:ascii="Times New Roman" w:hAnsi="Times New Roman" w:cs="Times New Roman"/>
                <w:sz w:val="24"/>
              </w:rPr>
            </w:pPr>
          </w:p>
          <w:p w14:paraId="6975BE46" w14:textId="0BEA55F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511698E" w14:textId="77777777" w:rsidR="00EA510E" w:rsidRPr="003700D9" w:rsidRDefault="00EA510E" w:rsidP="003700D9">
            <w:pPr>
              <w:jc w:val="both"/>
              <w:rPr>
                <w:rFonts w:ascii="Times New Roman" w:hAnsi="Times New Roman" w:cs="Times New Roman"/>
                <w:sz w:val="24"/>
              </w:rPr>
            </w:pPr>
          </w:p>
          <w:p w14:paraId="62639662"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80B5C87" w14:textId="06AE7D33" w:rsidR="00EA510E" w:rsidRPr="003700D9" w:rsidRDefault="00EA510E"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eastAsia="TimesNewRomanPSMT" w:hAnsi="Times New Roman" w:cs="Times New Roman"/>
                <w:sz w:val="24"/>
              </w:rPr>
              <w:t>п</w:t>
            </w:r>
            <w:r w:rsidRPr="003700D9">
              <w:rPr>
                <w:rFonts w:ascii="Times New Roman" w:eastAsia="Calibri" w:hAnsi="Times New Roman" w:cs="Times New Roman"/>
                <w:sz w:val="24"/>
                <w:lang w:eastAsia="en-US"/>
              </w:rPr>
              <w:t xml:space="preserve">ринципы, методы и подходы в кросс-культурном менеджменте; </w:t>
            </w:r>
            <w:r w:rsidRPr="003700D9">
              <w:rPr>
                <w:rFonts w:ascii="Times New Roman" w:eastAsia="TimesNewRomanPSMT" w:hAnsi="Times New Roman" w:cs="Times New Roman"/>
                <w:sz w:val="24"/>
              </w:rPr>
              <w:t>модели кросс-культурных коммуникаций в деловом взаимодействии;</w:t>
            </w:r>
            <w:r w:rsidRPr="003700D9">
              <w:rPr>
                <w:rFonts w:ascii="Times New Roman" w:eastAsia="Calibri" w:hAnsi="Times New Roman" w:cs="Times New Roman"/>
                <w:sz w:val="24"/>
                <w:lang w:eastAsia="en-US"/>
              </w:rPr>
              <w:t xml:space="preserve"> теорию </w:t>
            </w:r>
            <w:r w:rsidR="00AB4AB9" w:rsidRPr="003700D9">
              <w:rPr>
                <w:rFonts w:ascii="Times New Roman" w:eastAsia="Calibri" w:hAnsi="Times New Roman" w:cs="Times New Roman"/>
                <w:sz w:val="24"/>
                <w:lang w:eastAsia="en-US"/>
              </w:rPr>
              <w:t xml:space="preserve">управления </w:t>
            </w:r>
            <w:r w:rsidRPr="003700D9">
              <w:rPr>
                <w:rFonts w:ascii="Times New Roman" w:eastAsia="Calibri" w:hAnsi="Times New Roman" w:cs="Times New Roman"/>
                <w:sz w:val="24"/>
              </w:rPr>
              <w:t>разнообрази</w:t>
            </w:r>
            <w:r w:rsidR="00AB4AB9" w:rsidRPr="003700D9">
              <w:rPr>
                <w:rFonts w:ascii="Times New Roman" w:eastAsia="Calibri" w:hAnsi="Times New Roman" w:cs="Times New Roman"/>
                <w:sz w:val="24"/>
              </w:rPr>
              <w:t>ем</w:t>
            </w:r>
            <w:r w:rsidRPr="003700D9">
              <w:rPr>
                <w:rFonts w:ascii="Times New Roman" w:eastAsia="Calibri" w:hAnsi="Times New Roman" w:cs="Times New Roman"/>
                <w:sz w:val="24"/>
              </w:rPr>
              <w:t xml:space="preserve">; </w:t>
            </w:r>
            <w:r w:rsidRPr="003700D9">
              <w:rPr>
                <w:rFonts w:ascii="Times New Roman" w:hAnsi="Times New Roman" w:cs="Times New Roman"/>
                <w:sz w:val="24"/>
              </w:rPr>
              <w:t>типологии деловых культур и ценностные параметры национальных культур;</w:t>
            </w:r>
            <w:r w:rsidRPr="003700D9">
              <w:rPr>
                <w:rFonts w:ascii="Times New Roman" w:eastAsia="Calibri" w:hAnsi="Times New Roman" w:cs="Times New Roman"/>
                <w:sz w:val="24"/>
              </w:rPr>
              <w:t xml:space="preserve"> </w:t>
            </w:r>
            <w:r w:rsidRPr="003700D9">
              <w:rPr>
                <w:rFonts w:ascii="Times New Roman" w:hAnsi="Times New Roman" w:cs="Times New Roman"/>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14:paraId="16E98F1F" w14:textId="77777777" w:rsidR="00EA510E" w:rsidRPr="003700D9" w:rsidRDefault="00EA510E" w:rsidP="003700D9">
            <w:pPr>
              <w:jc w:val="both"/>
              <w:rPr>
                <w:rFonts w:ascii="Times New Roman" w:hAnsi="Times New Roman" w:cs="Times New Roman"/>
                <w:sz w:val="24"/>
              </w:rPr>
            </w:pPr>
            <w:r w:rsidRPr="003700D9">
              <w:rPr>
                <w:rFonts w:ascii="Times New Roman" w:eastAsia="Arial Unicode MS" w:hAnsi="Times New Roman" w:cs="Times New Roman"/>
                <w:b/>
                <w:sz w:val="24"/>
              </w:rPr>
              <w:t>Уметь:</w:t>
            </w:r>
            <w:r w:rsidRPr="003700D9">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19245734" w14:textId="6FE16D0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22322F8C"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7A56D68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 xml:space="preserve">особенности и исторический процесс формирования и развития </w:t>
            </w:r>
            <w:r w:rsidRPr="003700D9">
              <w:rPr>
                <w:rFonts w:ascii="Times New Roman" w:eastAsia="TimesNewRomanPSMT" w:hAnsi="Times New Roman" w:cs="Times New Roman"/>
                <w:color w:val="111111"/>
                <w:sz w:val="24"/>
              </w:rPr>
              <w:lastRenderedPageBreak/>
              <w:t>национальных моделей менеджмента под влиянием разнообразных факторов внутренней и внешней среды;</w:t>
            </w:r>
          </w:p>
          <w:p w14:paraId="70714D50"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45AFE688"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14:paraId="082BBB9D"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10C91F1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прогнозировать и минимизировать риски в кросс-культурном менеджменте.</w:t>
            </w:r>
          </w:p>
          <w:p w14:paraId="0EBACA3E"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особенности вербальных и невербальных систем зарубежных народов и культур;</w:t>
            </w:r>
          </w:p>
          <w:p w14:paraId="2EED5CEE"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принципы и нормы этикета, правил ведения деловой переписки и бизнес-переговоров в кросс-культурном контексте;</w:t>
            </w:r>
          </w:p>
          <w:p w14:paraId="6312D6F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14:paraId="64CDF75B" w14:textId="77777777" w:rsidR="00EA510E" w:rsidRPr="003700D9" w:rsidRDefault="00EA510E"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распознавать кросс-культурные различия в процессе вербальных и невербальных коммуникаций с представителями других стран;</w:t>
            </w:r>
          </w:p>
          <w:p w14:paraId="4C974349"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использовать международных особенностей делового этикета в практике общения;</w:t>
            </w:r>
          </w:p>
          <w:p w14:paraId="61FD3091"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218D1082" w14:textId="3F2A75C4" w:rsidR="00EA510E" w:rsidRPr="003700D9" w:rsidRDefault="00EA510E" w:rsidP="003700D9">
            <w:pPr>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на практике</w:t>
            </w:r>
            <w:r w:rsidRPr="003700D9">
              <w:rPr>
                <w:rFonts w:ascii="Times New Roman" w:eastAsia="TimesNewRomanPSMT" w:hAnsi="Times New Roman" w:cs="Times New Roman"/>
                <w:b/>
                <w:bCs/>
                <w:color w:val="111111"/>
                <w:sz w:val="24"/>
              </w:rPr>
              <w:t xml:space="preserve"> </w:t>
            </w:r>
            <w:r w:rsidRPr="003700D9">
              <w:rPr>
                <w:rFonts w:ascii="Times New Roman" w:eastAsia="TimesNewRomanPSMT" w:hAnsi="Times New Roman" w:cs="Times New Roman"/>
                <w:color w:val="111111"/>
                <w:sz w:val="24"/>
              </w:rPr>
              <w:t xml:space="preserve">информационно-коммуникативных технологий для </w:t>
            </w:r>
            <w:r w:rsidRPr="003700D9">
              <w:rPr>
                <w:rFonts w:ascii="Times New Roman" w:eastAsia="TimesNewRomanPSMT" w:hAnsi="Times New Roman" w:cs="Times New Roman"/>
                <w:color w:val="111111"/>
                <w:sz w:val="24"/>
              </w:rPr>
              <w:lastRenderedPageBreak/>
              <w:t>минимизации кросс-культурных различий</w:t>
            </w:r>
          </w:p>
        </w:tc>
      </w:tr>
      <w:tr w:rsidR="00041836" w:rsidRPr="003700D9" w14:paraId="7F3BA40A"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5C8B104" w14:textId="711C5BF2" w:rsidR="00041836" w:rsidRPr="003700D9" w:rsidRDefault="00041836" w:rsidP="00986F53">
            <w:pPr>
              <w:jc w:val="both"/>
              <w:rPr>
                <w:rFonts w:ascii="Times New Roman" w:eastAsia="TimesNewRomanPSMT" w:hAnsi="Times New Roman" w:cs="Times New Roman"/>
                <w:b/>
                <w:bCs/>
                <w:sz w:val="24"/>
              </w:rPr>
            </w:pPr>
            <w:r w:rsidRPr="003700D9">
              <w:rPr>
                <w:rFonts w:ascii="Times New Roman" w:hAnsi="Times New Roman" w:cs="Times New Roman"/>
                <w:color w:val="111111"/>
                <w:sz w:val="24"/>
              </w:rPr>
              <w:lastRenderedPageBreak/>
              <w:t xml:space="preserve">ОП «Финансовый менеджмент, профиль «Финансовый менеджмент» </w:t>
            </w:r>
          </w:p>
        </w:tc>
      </w:tr>
      <w:tr w:rsidR="00041836" w:rsidRPr="003700D9" w14:paraId="25C59E57"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4338B66" w14:textId="77777777" w:rsidR="00041836"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ПКП-3</w:t>
            </w:r>
          </w:p>
          <w:p w14:paraId="096F8DFD" w14:textId="461E0EF0" w:rsidR="00006F39"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7A6D471" w14:textId="01CE5863" w:rsidR="00041836" w:rsidRPr="003700D9" w:rsidRDefault="00041836"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9F7E86F" w14:textId="16F3072A" w:rsidR="00041836" w:rsidRPr="003700D9" w:rsidRDefault="00006F39" w:rsidP="003700D9">
            <w:pPr>
              <w:pStyle w:val="afa"/>
              <w:tabs>
                <w:tab w:val="left" w:pos="290"/>
              </w:tabs>
              <w:suppressAutoHyphens w:val="0"/>
              <w:spacing w:after="160" w:line="259" w:lineRule="auto"/>
              <w:ind w:left="0"/>
              <w:rPr>
                <w:rFonts w:ascii="Times New Roman" w:hAnsi="Times New Roman" w:cs="Times New Roman"/>
                <w:sz w:val="24"/>
              </w:rPr>
            </w:pPr>
            <w:r w:rsidRPr="003700D9">
              <w:rPr>
                <w:rFonts w:ascii="Times New Roman" w:eastAsia="Calibri" w:hAnsi="Times New Roman" w:cs="Times New Roman"/>
                <w:sz w:val="24"/>
              </w:rPr>
              <w:t>1.</w:t>
            </w:r>
            <w:r w:rsidR="00041836" w:rsidRPr="003700D9">
              <w:rPr>
                <w:rFonts w:ascii="Times New Roman" w:eastAsia="Calibri" w:hAnsi="Times New Roman" w:cs="Times New Roman"/>
                <w:sz w:val="24"/>
              </w:rPr>
              <w:t>Обладает навыками разработки финансовой стратегии и политики</w:t>
            </w:r>
            <w:r w:rsidR="00041836" w:rsidRPr="003700D9">
              <w:rPr>
                <w:rFonts w:ascii="Times New Roman" w:hAnsi="Times New Roman" w:cs="Times New Roman"/>
                <w:sz w:val="24"/>
              </w:rPr>
              <w:t>.</w:t>
            </w:r>
          </w:p>
          <w:p w14:paraId="7025BBC8" w14:textId="77777777" w:rsidR="00006F39" w:rsidRPr="003700D9" w:rsidRDefault="00006F39" w:rsidP="003700D9">
            <w:pPr>
              <w:jc w:val="both"/>
              <w:rPr>
                <w:rFonts w:ascii="Times New Roman" w:eastAsia="Calibri" w:hAnsi="Times New Roman" w:cs="Times New Roman"/>
                <w:sz w:val="24"/>
              </w:rPr>
            </w:pPr>
          </w:p>
          <w:p w14:paraId="450FB9B6" w14:textId="77777777" w:rsidR="00006F39" w:rsidRPr="003700D9" w:rsidRDefault="00006F39" w:rsidP="003700D9">
            <w:pPr>
              <w:jc w:val="both"/>
              <w:rPr>
                <w:rFonts w:ascii="Times New Roman" w:eastAsia="Calibri" w:hAnsi="Times New Roman" w:cs="Times New Roman"/>
                <w:sz w:val="24"/>
              </w:rPr>
            </w:pPr>
          </w:p>
          <w:p w14:paraId="59CD5C37" w14:textId="77777777" w:rsidR="00006F39" w:rsidRPr="003700D9" w:rsidRDefault="00006F39" w:rsidP="003700D9">
            <w:pPr>
              <w:jc w:val="both"/>
              <w:rPr>
                <w:rFonts w:ascii="Times New Roman" w:eastAsia="Calibri" w:hAnsi="Times New Roman" w:cs="Times New Roman"/>
                <w:sz w:val="24"/>
              </w:rPr>
            </w:pPr>
          </w:p>
          <w:p w14:paraId="5A6DF2A9" w14:textId="77777777" w:rsidR="00006F39" w:rsidRPr="003700D9" w:rsidRDefault="00006F39" w:rsidP="003700D9">
            <w:pPr>
              <w:jc w:val="both"/>
              <w:rPr>
                <w:rFonts w:ascii="Times New Roman" w:eastAsia="Calibri" w:hAnsi="Times New Roman" w:cs="Times New Roman"/>
                <w:sz w:val="24"/>
              </w:rPr>
            </w:pPr>
          </w:p>
          <w:p w14:paraId="4CED6421" w14:textId="77777777" w:rsidR="00435051" w:rsidRPr="003700D9" w:rsidRDefault="00435051" w:rsidP="003700D9">
            <w:pPr>
              <w:jc w:val="both"/>
              <w:rPr>
                <w:rFonts w:ascii="Times New Roman" w:eastAsia="Calibri" w:hAnsi="Times New Roman" w:cs="Times New Roman"/>
                <w:sz w:val="24"/>
              </w:rPr>
            </w:pPr>
          </w:p>
          <w:p w14:paraId="5BB1C607" w14:textId="77777777" w:rsidR="00435051" w:rsidRPr="003700D9" w:rsidRDefault="00435051" w:rsidP="003700D9">
            <w:pPr>
              <w:jc w:val="both"/>
              <w:rPr>
                <w:rFonts w:ascii="Times New Roman" w:eastAsia="Calibri" w:hAnsi="Times New Roman" w:cs="Times New Roman"/>
                <w:sz w:val="24"/>
              </w:rPr>
            </w:pPr>
          </w:p>
          <w:p w14:paraId="7ADA198F" w14:textId="77777777" w:rsidR="00435051" w:rsidRPr="003700D9" w:rsidRDefault="00435051" w:rsidP="003700D9">
            <w:pPr>
              <w:jc w:val="both"/>
              <w:rPr>
                <w:rFonts w:ascii="Times New Roman" w:eastAsia="Calibri" w:hAnsi="Times New Roman" w:cs="Times New Roman"/>
                <w:sz w:val="24"/>
              </w:rPr>
            </w:pPr>
          </w:p>
          <w:p w14:paraId="31C3D620" w14:textId="77777777" w:rsidR="00435051" w:rsidRPr="003700D9" w:rsidRDefault="00435051" w:rsidP="003700D9">
            <w:pPr>
              <w:jc w:val="both"/>
              <w:rPr>
                <w:rFonts w:ascii="Times New Roman" w:eastAsia="Calibri" w:hAnsi="Times New Roman" w:cs="Times New Roman"/>
                <w:sz w:val="24"/>
              </w:rPr>
            </w:pPr>
          </w:p>
          <w:p w14:paraId="7630A8FF" w14:textId="0E149E09" w:rsidR="00041836" w:rsidRPr="003700D9" w:rsidRDefault="00006F39" w:rsidP="003700D9">
            <w:pPr>
              <w:jc w:val="both"/>
              <w:rPr>
                <w:rFonts w:ascii="Times New Roman" w:hAnsi="Times New Roman" w:cs="Times New Roman"/>
                <w:sz w:val="24"/>
              </w:rPr>
            </w:pPr>
            <w:r w:rsidRPr="003700D9">
              <w:rPr>
                <w:rFonts w:ascii="Times New Roman" w:eastAsia="Calibri" w:hAnsi="Times New Roman" w:cs="Times New Roman"/>
                <w:sz w:val="24"/>
              </w:rPr>
              <w:t>2.</w:t>
            </w:r>
            <w:r w:rsidR="00041836" w:rsidRPr="003700D9">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041836" w:rsidRPr="003700D9">
              <w:rPr>
                <w:rFonts w:ascii="Times New Roman" w:hAnsi="Times New Roman" w:cs="Times New Roman"/>
                <w:sz w:val="24"/>
              </w:rPr>
              <w:t xml:space="preserve">  </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C63C092" w14:textId="2E5B0951" w:rsidR="00041836" w:rsidRPr="003700D9" w:rsidRDefault="00006F39" w:rsidP="003700D9">
            <w:pPr>
              <w:widowControl w:val="0"/>
              <w:tabs>
                <w:tab w:val="left" w:pos="993"/>
              </w:tabs>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00435051" w:rsidRPr="003700D9">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Pr="003700D9">
              <w:rPr>
                <w:rFonts w:ascii="Times New Roman" w:eastAsia="TimesNewRomanPSMT" w:hAnsi="Times New Roman" w:cs="Times New Roman"/>
                <w:color w:val="111111"/>
                <w:sz w:val="24"/>
              </w:rPr>
              <w:t>факторы кросс-культурного характера, которые следует учитывать при разработке стратегии и политики компании</w:t>
            </w:r>
            <w:r w:rsidR="00B5400B" w:rsidRPr="003700D9">
              <w:rPr>
                <w:rFonts w:ascii="Times New Roman" w:eastAsia="TimesNewRomanPSMT" w:hAnsi="Times New Roman" w:cs="Times New Roman"/>
                <w:color w:val="111111"/>
                <w:sz w:val="24"/>
              </w:rPr>
              <w:t>;</w:t>
            </w:r>
          </w:p>
          <w:p w14:paraId="3D71826D" w14:textId="4C0353B5" w:rsidR="00006F39" w:rsidRPr="003700D9" w:rsidRDefault="00006F39" w:rsidP="003700D9">
            <w:pPr>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формулировать стратегию и политику компании с учетом факторов кросс-культурного характера</w:t>
            </w:r>
          </w:p>
          <w:p w14:paraId="300B1AD5" w14:textId="5723B630" w:rsidR="00006F39" w:rsidRPr="003700D9" w:rsidRDefault="00006F39"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Знать:</w:t>
            </w:r>
            <w:r w:rsidR="00B5400B" w:rsidRPr="003700D9">
              <w:rPr>
                <w:rFonts w:ascii="Times New Roman" w:eastAsia="TimesNewRomanPSMT" w:hAnsi="Times New Roman" w:cs="Times New Roman"/>
                <w:b/>
                <w:bCs/>
                <w:color w:val="111111"/>
                <w:sz w:val="24"/>
              </w:rPr>
              <w:t xml:space="preserve"> </w:t>
            </w:r>
            <w:r w:rsidR="00B5400B" w:rsidRPr="003700D9">
              <w:rPr>
                <w:rFonts w:ascii="Times New Roman" w:eastAsia="TimesNewRomanPSMT" w:hAnsi="Times New Roman" w:cs="Times New Roman"/>
                <w:color w:val="111111"/>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43D03672" w14:textId="588874A7" w:rsidR="00006F39" w:rsidRPr="003700D9" w:rsidRDefault="00006F39" w:rsidP="003700D9">
            <w:pPr>
              <w:jc w:val="both"/>
              <w:rPr>
                <w:rFonts w:ascii="Times New Roman" w:eastAsia="TimesNewRomanPSMT" w:hAnsi="Times New Roman" w:cs="Times New Roman"/>
                <w:b/>
                <w:bCs/>
                <w:sz w:val="24"/>
              </w:rPr>
            </w:pPr>
            <w:r w:rsidRPr="003700D9">
              <w:rPr>
                <w:rFonts w:ascii="Times New Roman" w:eastAsia="TimesNewRomanPSMT" w:hAnsi="Times New Roman" w:cs="Times New Roman"/>
                <w:b/>
                <w:bCs/>
                <w:color w:val="111111"/>
                <w:sz w:val="24"/>
              </w:rPr>
              <w:t>Уметь:</w:t>
            </w:r>
            <w:r w:rsidR="00B5400B" w:rsidRPr="003700D9">
              <w:rPr>
                <w:rFonts w:ascii="Times New Roman" w:eastAsia="TimesNewRomanPSMT" w:hAnsi="Times New Roman" w:cs="Times New Roman"/>
                <w:color w:val="111111"/>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r>
      <w:tr w:rsidR="004709E0" w:rsidRPr="003700D9" w14:paraId="2D878452"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E1D8516" w14:textId="7EB6CC08" w:rsidR="004709E0" w:rsidRPr="003700D9" w:rsidRDefault="00666B0B" w:rsidP="003700D9">
            <w:pPr>
              <w:widowControl w:val="0"/>
              <w:tabs>
                <w:tab w:val="left" w:pos="3104"/>
              </w:tabs>
              <w:contextualSpacing/>
              <w:jc w:val="both"/>
              <w:rPr>
                <w:rFonts w:ascii="Times New Roman" w:hAnsi="Times New Roman" w:cs="Times New Roman"/>
                <w:sz w:val="24"/>
              </w:rPr>
            </w:pPr>
            <w:r w:rsidRPr="003700D9">
              <w:rPr>
                <w:rFonts w:ascii="Times New Roman" w:hAnsi="Times New Roman" w:cs="Times New Roman"/>
                <w:sz w:val="24"/>
              </w:rPr>
              <w:t>ОП</w:t>
            </w:r>
            <w:r w:rsidR="00AB4AB9" w:rsidRPr="003700D9">
              <w:rPr>
                <w:rFonts w:ascii="Times New Roman" w:hAnsi="Times New Roman" w:cs="Times New Roman"/>
                <w:sz w:val="24"/>
              </w:rPr>
              <w:t xml:space="preserve"> </w:t>
            </w:r>
            <w:r w:rsidR="006B1DA9" w:rsidRPr="003700D9">
              <w:rPr>
                <w:rFonts w:ascii="Times New Roman" w:hAnsi="Times New Roman" w:cs="Times New Roman"/>
                <w:sz w:val="24"/>
              </w:rPr>
              <w:t xml:space="preserve">«Управление бизнесом», профиль </w:t>
            </w:r>
            <w:r w:rsidR="00AB4AB9" w:rsidRPr="003700D9">
              <w:rPr>
                <w:rFonts w:ascii="Times New Roman" w:hAnsi="Times New Roman" w:cs="Times New Roman"/>
                <w:sz w:val="24"/>
              </w:rPr>
              <w:t>«Менеджмент и управление бизнесом», «Управление продуктом»</w:t>
            </w:r>
          </w:p>
        </w:tc>
      </w:tr>
      <w:tr w:rsidR="00D436F0" w:rsidRPr="003700D9" w14:paraId="43257EBE"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72D2E30" w14:textId="260A3FEA" w:rsidR="00D436F0" w:rsidRPr="003700D9" w:rsidRDefault="00666B0B"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ПКП-1</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59D5360A" w14:textId="77777777" w:rsidR="00D436F0" w:rsidRPr="003700D9" w:rsidRDefault="00971A61"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sz w:val="24"/>
              </w:rPr>
              <w:t xml:space="preserve">Способность планировать, организовывать и контролироваться командную работу, вести деловые переговоры и реагировать на изменения </w:t>
            </w:r>
          </w:p>
          <w:p w14:paraId="0B519F90" w14:textId="3708709E" w:rsidR="005923B6" w:rsidRPr="003700D9" w:rsidRDefault="005923B6" w:rsidP="003700D9">
            <w:pPr>
              <w:suppressAutoHyphens w:val="0"/>
              <w:spacing w:before="100" w:beforeAutospacing="1" w:after="100" w:afterAutospacing="1"/>
              <w:jc w:val="both"/>
              <w:rPr>
                <w:rFonts w:ascii="Times New Roman" w:hAnsi="Times New Roman" w:cs="Times New Roman"/>
                <w:sz w:val="24"/>
              </w:rPr>
            </w:pP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1D488B39" w14:textId="77777777" w:rsidR="00D436F0" w:rsidRPr="003700D9" w:rsidRDefault="00242F6A"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59E70D81" w14:textId="77777777" w:rsidR="00242F6A" w:rsidRPr="003700D9" w:rsidRDefault="00242F6A" w:rsidP="003700D9">
            <w:pPr>
              <w:tabs>
                <w:tab w:val="left" w:pos="290"/>
              </w:tabs>
              <w:suppressAutoHyphens w:val="0"/>
              <w:rPr>
                <w:rFonts w:ascii="Times New Roman" w:eastAsia="Calibri" w:hAnsi="Times New Roman" w:cs="Times New Roman"/>
                <w:sz w:val="24"/>
              </w:rPr>
            </w:pPr>
          </w:p>
          <w:p w14:paraId="626BC107"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525538EB"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226D3476"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6FF31489"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37708822"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89F88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2955B18"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1CC36C"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CFA7E91"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5598827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B4A3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E9FE0E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DEED7"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3283D8E"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8A75CA8"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9051FE7"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49B9A6A"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5630CA9" w14:textId="35A519C5" w:rsidR="00242F6A" w:rsidRPr="003700D9" w:rsidRDefault="00671613"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2</w:t>
            </w:r>
            <w:r w:rsidR="00242F6A" w:rsidRPr="003700D9">
              <w:rPr>
                <w:rFonts w:ascii="Times New Roman" w:eastAsia="Calibri" w:hAnsi="Times New Roman" w:cs="Times New Roman"/>
                <w:sz w:val="24"/>
              </w:rPr>
              <w:t>. Применяет современные отечественные и зарубежные переговорные технологии в ходе деловых коммуникаций</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3B352F33" w14:textId="31D08FF3" w:rsidR="006D1116" w:rsidRPr="003700D9" w:rsidRDefault="006D1116"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hAnsi="Times New Roman" w:cs="Times New Roman"/>
                <w:sz w:val="24"/>
              </w:rPr>
              <w:t>универсальные и этно-национальные ценности человеческой культуры;</w:t>
            </w:r>
            <w:r w:rsidR="006120F0" w:rsidRPr="003700D9">
              <w:rPr>
                <w:rFonts w:ascii="Times New Roman" w:hAnsi="Times New Roman" w:cs="Times New Roman"/>
                <w:sz w:val="24"/>
              </w:rPr>
              <w:t xml:space="preserve">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00AD4ED1" w:rsidRPr="003700D9">
              <w:rPr>
                <w:rFonts w:ascii="Times New Roman" w:eastAsia="Arial Unicode MS" w:hAnsi="Times New Roman" w:cs="Times New Roman"/>
                <w:sz w:val="24"/>
              </w:rPr>
              <w:t>особенности мотивации персонала в мультикультурном коллективе,</w:t>
            </w:r>
          </w:p>
          <w:p w14:paraId="02607FC3" w14:textId="13C0B454" w:rsidR="006D1116" w:rsidRPr="003700D9" w:rsidRDefault="006D1116" w:rsidP="003700D9">
            <w:pPr>
              <w:widowControl w:val="0"/>
              <w:jc w:val="both"/>
              <w:rPr>
                <w:rFonts w:ascii="Times New Roman" w:hAnsi="Times New Roman"/>
              </w:rPr>
            </w:pPr>
            <w:r w:rsidRPr="003700D9">
              <w:rPr>
                <w:rFonts w:ascii="Times New Roman" w:eastAsia="TimesNewRomanPSMT" w:hAnsi="Times New Roman" w:cs="Times New Roman"/>
                <w:b/>
                <w:bCs/>
                <w:sz w:val="24"/>
              </w:rPr>
              <w:t xml:space="preserve">Уметь: </w:t>
            </w: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AD4ED1" w:rsidRPr="003700D9">
              <w:rPr>
                <w:rFonts w:ascii="Times New Roman" w:eastAsia="Calibri" w:hAnsi="Times New Roman" w:cs="Times New Roman"/>
                <w:sz w:val="24"/>
              </w:rPr>
              <w:t xml:space="preserve"> применять навыки эффективного  лидерства и </w:t>
            </w:r>
            <w:r w:rsidR="00AD4ED1" w:rsidRPr="003700D9">
              <w:rPr>
                <w:rFonts w:ascii="Times New Roman" w:eastAsia="Calibri" w:hAnsi="Times New Roman" w:cs="Times New Roman"/>
                <w:sz w:val="24"/>
              </w:rPr>
              <w:lastRenderedPageBreak/>
              <w:t>командной работы в мультикультурных коллективах;</w:t>
            </w:r>
          </w:p>
          <w:p w14:paraId="4B121336" w14:textId="27F8006A" w:rsidR="006D1116" w:rsidRPr="003700D9" w:rsidRDefault="006D1116" w:rsidP="003700D9">
            <w:pPr>
              <w:widowControl w:val="0"/>
              <w:jc w:val="both"/>
              <w:rPr>
                <w:rFonts w:ascii="Times New Roman" w:hAnsi="Times New Roman"/>
              </w:rPr>
            </w:pPr>
            <w:r w:rsidRPr="003700D9">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2677D4E3" w14:textId="2EFE47F3" w:rsidR="00D436F0" w:rsidRPr="003700D9" w:rsidRDefault="006120F0" w:rsidP="003700D9">
            <w:pPr>
              <w:widowControl w:val="0"/>
              <w:jc w:val="both"/>
              <w:rPr>
                <w:rFonts w:ascii="Times New Roman" w:eastAsia="TimesNewRomanPSMT" w:hAnsi="Times New Roman" w:cs="Times New Roman"/>
                <w:sz w:val="24"/>
              </w:rPr>
            </w:pPr>
            <w:r w:rsidRPr="003700D9">
              <w:rPr>
                <w:rFonts w:ascii="Times New Roman" w:eastAsia="TimesNewRomanPSMT" w:hAnsi="Times New Roman" w:cs="Times New Roman"/>
                <w:b/>
                <w:bCs/>
                <w:sz w:val="24"/>
              </w:rPr>
              <w:t xml:space="preserve">Знать: </w:t>
            </w:r>
            <w:r w:rsidRPr="003700D9">
              <w:rPr>
                <w:rFonts w:ascii="Times New Roman" w:eastAsia="TimesNewRomanPSMT" w:hAnsi="Times New Roman" w:cs="Times New Roman"/>
                <w:sz w:val="24"/>
              </w:rPr>
              <w:t xml:space="preserve">особенности тимбилдинга в мультикультурных коллективах, теорию </w:t>
            </w:r>
            <w:r w:rsidR="00E94ECD" w:rsidRPr="003700D9">
              <w:rPr>
                <w:rFonts w:ascii="Times New Roman" w:eastAsia="TimesNewRomanPSMT" w:hAnsi="Times New Roman" w:cs="Times New Roman"/>
                <w:sz w:val="24"/>
              </w:rPr>
              <w:t>поликультурного</w:t>
            </w:r>
            <w:r w:rsidRPr="003700D9">
              <w:rPr>
                <w:rFonts w:ascii="Times New Roman" w:eastAsia="TimesNewRomanPSMT" w:hAnsi="Times New Roman" w:cs="Times New Roman"/>
                <w:sz w:val="24"/>
              </w:rPr>
              <w:t xml:space="preserve"> образования, </w:t>
            </w:r>
            <w:r w:rsidR="00E94ECD" w:rsidRPr="003700D9">
              <w:rPr>
                <w:rFonts w:ascii="Times New Roman" w:eastAsia="TimesNewRomanPSMT" w:hAnsi="Times New Roman" w:cs="Times New Roman"/>
                <w:sz w:val="24"/>
              </w:rPr>
              <w:t>основные принципы и техники ведения деловых переговоров с иностранными партнерами</w:t>
            </w:r>
          </w:p>
          <w:p w14:paraId="60B05D2A" w14:textId="0E12229C" w:rsidR="00435051" w:rsidRPr="003700D9" w:rsidRDefault="00E94ECD" w:rsidP="003700D9">
            <w:pPr>
              <w:jc w:val="both"/>
              <w:rPr>
                <w:rFonts w:ascii="Times New Roman" w:hAnsi="Times New Roman" w:cs="Times New Roman"/>
                <w:sz w:val="24"/>
              </w:rPr>
            </w:pPr>
            <w:r w:rsidRPr="003700D9">
              <w:rPr>
                <w:rFonts w:ascii="Times New Roman" w:eastAsia="TimesNewRomanPSMT" w:hAnsi="Times New Roman" w:cs="Times New Roman"/>
                <w:b/>
                <w:bCs/>
                <w:sz w:val="24"/>
              </w:rPr>
              <w:t xml:space="preserve">Уметь: </w:t>
            </w:r>
            <w:r w:rsidR="00435051" w:rsidRPr="003700D9">
              <w:rPr>
                <w:rFonts w:ascii="Times New Roman" w:hAnsi="Times New Roman" w:cs="Times New Roman"/>
                <w:sz w:val="24"/>
              </w:rPr>
              <w:t>предлагат</w:t>
            </w:r>
            <w:r w:rsidR="009E130F">
              <w:rPr>
                <w:rFonts w:ascii="Times New Roman" w:hAnsi="Times New Roman" w:cs="Times New Roman"/>
                <w:sz w:val="24"/>
              </w:rPr>
              <w:t xml:space="preserve">ь мероприятия по тимбилдингу в </w:t>
            </w:r>
            <w:r w:rsidR="00435051" w:rsidRPr="003700D9">
              <w:rPr>
                <w:rFonts w:ascii="Times New Roman" w:hAnsi="Times New Roman" w:cs="Times New Roman"/>
                <w:sz w:val="24"/>
              </w:rPr>
              <w:t xml:space="preserve">организациях с учетом кросс-культурных факторов; </w:t>
            </w:r>
          </w:p>
          <w:p w14:paraId="53E995D2" w14:textId="68F2F9B5" w:rsidR="00E94ECD" w:rsidRPr="003700D9" w:rsidRDefault="00E94ECD" w:rsidP="003700D9">
            <w:pPr>
              <w:widowControl w:val="0"/>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r>
      <w:tr w:rsidR="00D436F0" w:rsidRPr="003700D9" w14:paraId="4B67FAC6"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1156D64D" w14:textId="0E63DF07" w:rsidR="00D436F0" w:rsidRPr="003700D9" w:rsidRDefault="00DD3E22" w:rsidP="003700D9">
            <w:pPr>
              <w:widowControl w:val="0"/>
              <w:jc w:val="both"/>
              <w:rPr>
                <w:rFonts w:asciiTheme="minorHAnsi" w:eastAsia="TimesNewRomanPSMT" w:hAnsiTheme="minorHAnsi" w:cs="Times New Roman"/>
                <w:b/>
                <w:bCs/>
                <w:color w:val="111111"/>
                <w:sz w:val="24"/>
              </w:rPr>
            </w:pPr>
            <w:r w:rsidRPr="003700D9">
              <w:rPr>
                <w:rFonts w:ascii="Times New Roman" w:hAnsi="Times New Roman" w:cs="Times New Roman"/>
                <w:sz w:val="24"/>
              </w:rPr>
              <w:lastRenderedPageBreak/>
              <w:t>ОП «Управление бизнесом», профиль «Менеджмент в спорте»</w:t>
            </w:r>
          </w:p>
        </w:tc>
      </w:tr>
      <w:tr w:rsidR="00E94ECD" w:rsidRPr="003700D9" w14:paraId="0744EFB3"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5469594" w14:textId="31F90AD1" w:rsidR="00D436F0" w:rsidRPr="005076FE" w:rsidRDefault="00D436F0"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hAnsi="Times New Roman" w:cs="Times New Roman"/>
                <w:sz w:val="24"/>
              </w:rPr>
              <w:t>ПКП-</w:t>
            </w:r>
            <w:r w:rsidR="006B1DA9" w:rsidRPr="005076FE">
              <w:rPr>
                <w:rFonts w:ascii="Times New Roman" w:hAnsi="Times New Roman" w:cs="Times New Roman"/>
                <w:sz w:val="24"/>
              </w:rPr>
              <w:t>5</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FE53ABE" w14:textId="777AF622" w:rsidR="00D436F0" w:rsidRPr="005076FE" w:rsidRDefault="003A5A7E"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7FDA996B" w14:textId="77777777"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CF463E3"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48C91AA"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9F00ED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6409B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B49A4C8"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07839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554EBE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BD1016"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47E3E6C9"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EF475B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BF6154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DAF1A1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2E91476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214515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3136B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03C9E4D" w14:textId="23DDCDE9"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3083697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08CF155"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14DC51"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50409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80B34AE" w14:textId="32E74BB5" w:rsidR="00F37C2A"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3. Использует знания менеджмента в разработке и управлении спортивными проектами.</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45FBD376" w14:textId="77777777" w:rsidR="005076FE" w:rsidRPr="005076FE" w:rsidRDefault="00E94ECD"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t>Знать:</w:t>
            </w:r>
            <w:r w:rsidRPr="005076FE">
              <w:rPr>
                <w:rFonts w:ascii="Times New Roman" w:hAnsi="Times New Roman"/>
                <w:sz w:val="24"/>
              </w:rPr>
              <w:t xml:space="preserve"> </w:t>
            </w:r>
            <w:r w:rsidR="004F5379" w:rsidRPr="005076FE">
              <w:rPr>
                <w:rFonts w:ascii="Times New Roman" w:hAnsi="Times New Roman"/>
                <w:sz w:val="24"/>
              </w:rPr>
              <w:t>Принципы, инструменты, методы управления спортивными проектами.</w:t>
            </w:r>
            <w:r w:rsidR="005076FE" w:rsidRPr="005076FE">
              <w:rPr>
                <w:rFonts w:ascii="Times New Roman" w:hAnsi="Times New Roman"/>
                <w:sz w:val="24"/>
              </w:rPr>
              <w:t xml:space="preserve"> </w:t>
            </w:r>
            <w:r w:rsidR="005076FE"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47F84ADC" w14:textId="4CE3F7B4" w:rsidR="006D1116" w:rsidRPr="005076FE" w:rsidRDefault="006D1116" w:rsidP="003700D9">
            <w:pPr>
              <w:widowControl w:val="0"/>
              <w:tabs>
                <w:tab w:val="left" w:pos="993"/>
              </w:tabs>
              <w:jc w:val="both"/>
              <w:rPr>
                <w:rFonts w:ascii="Times New Roman" w:hAnsi="Times New Roman"/>
                <w:sz w:val="24"/>
              </w:rPr>
            </w:pPr>
          </w:p>
          <w:p w14:paraId="25A19D94" w14:textId="04139229" w:rsidR="008E026E" w:rsidRPr="005076FE" w:rsidRDefault="006D1116" w:rsidP="004F5379">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004F5379"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214944F4"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699E4189" w14:textId="77777777" w:rsidR="004F5379" w:rsidRPr="005076FE" w:rsidRDefault="004F5379" w:rsidP="003700D9">
            <w:pPr>
              <w:widowControl w:val="0"/>
              <w:tabs>
                <w:tab w:val="left" w:pos="993"/>
              </w:tabs>
              <w:jc w:val="both"/>
              <w:rPr>
                <w:rFonts w:ascii="Times New Roman" w:hAnsi="Times New Roman"/>
                <w:b/>
                <w:bCs/>
                <w:sz w:val="24"/>
              </w:rPr>
            </w:pPr>
          </w:p>
          <w:p w14:paraId="1BC8685E" w14:textId="02AEB81B" w:rsidR="00AD4ED1" w:rsidRPr="005076FE" w:rsidRDefault="00AD4ED1" w:rsidP="003700D9">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w:t>
            </w:r>
            <w:r w:rsidR="004F5379" w:rsidRPr="005076FE">
              <w:rPr>
                <w:rFonts w:ascii="Times New Roman" w:hAnsi="Times New Roman"/>
                <w:sz w:val="24"/>
              </w:rPr>
              <w:t xml:space="preserve"> процессного управления спортивными проектами.</w:t>
            </w:r>
          </w:p>
          <w:p w14:paraId="691EDC10" w14:textId="3AF5D3A3" w:rsidR="004F5379" w:rsidRPr="005076FE" w:rsidRDefault="008E026E" w:rsidP="003700D9">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w:t>
            </w:r>
            <w:r w:rsidR="00AD4ED1" w:rsidRPr="005076FE">
              <w:rPr>
                <w:rFonts w:ascii="Times New Roman" w:hAnsi="Times New Roman"/>
                <w:sz w:val="24"/>
              </w:rPr>
              <w:t>выявлять и прогнозировать риски</w:t>
            </w:r>
            <w:r w:rsidR="004F5379" w:rsidRPr="005076FE">
              <w:rPr>
                <w:rFonts w:ascii="Times New Roman" w:hAnsi="Times New Roman"/>
                <w:sz w:val="24"/>
              </w:rPr>
              <w:t>, анализировать стейкхолдеров, планировать время и ресурсы в</w:t>
            </w:r>
            <w:r w:rsidR="00AD4ED1" w:rsidRPr="005076FE">
              <w:rPr>
                <w:rFonts w:ascii="Times New Roman" w:hAnsi="Times New Roman"/>
                <w:sz w:val="24"/>
              </w:rPr>
              <w:t xml:space="preserve"> </w:t>
            </w:r>
            <w:r w:rsidR="004F5379" w:rsidRPr="005076FE">
              <w:rPr>
                <w:rFonts w:ascii="Times New Roman" w:eastAsia="Calibri" w:hAnsi="Times New Roman" w:cs="Times New Roman"/>
                <w:sz w:val="24"/>
              </w:rPr>
              <w:t>современных спортивных проектах.</w:t>
            </w:r>
          </w:p>
          <w:p w14:paraId="3567745B" w14:textId="77777777" w:rsidR="004F5379" w:rsidRPr="005076FE" w:rsidRDefault="004F5379" w:rsidP="003700D9">
            <w:pPr>
              <w:widowControl w:val="0"/>
              <w:jc w:val="both"/>
              <w:rPr>
                <w:rFonts w:ascii="Times New Roman" w:eastAsia="Calibri" w:hAnsi="Times New Roman" w:cs="Times New Roman"/>
                <w:sz w:val="24"/>
              </w:rPr>
            </w:pPr>
          </w:p>
          <w:p w14:paraId="2A732BE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1F6823B9" w14:textId="77777777" w:rsidR="004F5379" w:rsidRPr="005076FE" w:rsidRDefault="004F5379" w:rsidP="004F5379">
            <w:pPr>
              <w:widowControl w:val="0"/>
              <w:mirrorIndents/>
              <w:jc w:val="both"/>
              <w:outlineLvl w:val="0"/>
            </w:pPr>
            <w:r w:rsidRPr="005076FE">
              <w:rPr>
                <w:rFonts w:ascii="Times New Roman" w:hAnsi="Times New Roman"/>
                <w:sz w:val="24"/>
              </w:rPr>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792F2BC6" w14:textId="77777777" w:rsidR="004F5379" w:rsidRPr="005076FE" w:rsidRDefault="004F5379" w:rsidP="004F5379">
            <w:pPr>
              <w:widowControl w:val="0"/>
              <w:contextualSpacing/>
              <w:mirrorIndents/>
              <w:jc w:val="both"/>
              <w:outlineLvl w:val="0"/>
              <w:rPr>
                <w:rFonts w:ascii="Times New Roman" w:hAnsi="Times New Roman"/>
                <w:sz w:val="24"/>
              </w:rPr>
            </w:pPr>
            <w:r w:rsidRPr="005076FE">
              <w:rPr>
                <w:rFonts w:ascii="Times New Roman" w:hAnsi="Times New Roman"/>
                <w:b/>
                <w:bCs/>
                <w:sz w:val="24"/>
              </w:rPr>
              <w:lastRenderedPageBreak/>
              <w:t>Уметь:</w:t>
            </w:r>
          </w:p>
          <w:p w14:paraId="21AF344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10F0F71E" w14:textId="6675638E" w:rsidR="008E026E" w:rsidRPr="005076FE" w:rsidRDefault="008E026E" w:rsidP="003700D9">
            <w:pPr>
              <w:widowControl w:val="0"/>
              <w:jc w:val="both"/>
              <w:rPr>
                <w:rFonts w:ascii="Times New Roman" w:eastAsia="TimesNewRomanPSMT" w:hAnsi="Times New Roman" w:cs="Times New Roman"/>
                <w:b/>
                <w:bCs/>
                <w:sz w:val="24"/>
              </w:rPr>
            </w:pPr>
          </w:p>
        </w:tc>
      </w:tr>
      <w:bookmarkEnd w:id="0"/>
    </w:tbl>
    <w:p w14:paraId="2FD2C0FA" w14:textId="77777777" w:rsidR="00537139" w:rsidRDefault="00537139" w:rsidP="003700D9">
      <w:pPr>
        <w:tabs>
          <w:tab w:val="left" w:pos="428"/>
        </w:tabs>
        <w:spacing w:line="360" w:lineRule="auto"/>
        <w:ind w:firstLine="709"/>
        <w:jc w:val="center"/>
        <w:rPr>
          <w:rFonts w:ascii="Times New Roman" w:hAnsi="Times New Roman"/>
          <w:b/>
          <w:color w:val="111111"/>
          <w:szCs w:val="28"/>
        </w:rPr>
      </w:pPr>
    </w:p>
    <w:p w14:paraId="5B447EBB" w14:textId="0EAA2178" w:rsidR="000644D0" w:rsidRPr="003700D9" w:rsidRDefault="002C3A16" w:rsidP="003700D9">
      <w:pPr>
        <w:tabs>
          <w:tab w:val="left" w:pos="428"/>
        </w:tabs>
        <w:spacing w:line="360" w:lineRule="auto"/>
        <w:ind w:firstLine="709"/>
        <w:jc w:val="center"/>
        <w:rPr>
          <w:color w:val="111111"/>
        </w:rPr>
      </w:pPr>
      <w:r w:rsidRPr="003700D9">
        <w:rPr>
          <w:rFonts w:ascii="Times New Roman" w:hAnsi="Times New Roman"/>
          <w:b/>
          <w:color w:val="111111"/>
          <w:szCs w:val="28"/>
        </w:rPr>
        <w:t>3. Место дисциплины в структуре образовательной программы</w:t>
      </w:r>
    </w:p>
    <w:p w14:paraId="5710A6E4" w14:textId="696765A1" w:rsidR="006B1DA9" w:rsidRPr="003700D9" w:rsidRDefault="002C3A16" w:rsidP="003700D9">
      <w:pPr>
        <w:pStyle w:val="12"/>
        <w:spacing w:line="360" w:lineRule="auto"/>
        <w:rPr>
          <w:szCs w:val="28"/>
        </w:rPr>
      </w:pPr>
      <w:r w:rsidRPr="003700D9">
        <w:rPr>
          <w:bCs/>
          <w:color w:val="111111"/>
          <w:szCs w:val="28"/>
        </w:rPr>
        <w:t>Дисциплина «Кросс-культурный менеджмент</w:t>
      </w:r>
      <w:r w:rsidRPr="003700D9">
        <w:rPr>
          <w:color w:val="111111"/>
          <w:szCs w:val="28"/>
        </w:rPr>
        <w:t>»</w:t>
      </w:r>
      <w:r w:rsidR="00B13590" w:rsidRPr="003700D9">
        <w:rPr>
          <w:szCs w:val="28"/>
        </w:rPr>
        <w:t xml:space="preserve"> </w:t>
      </w:r>
      <w:r w:rsidR="002A452E">
        <w:rPr>
          <w:bCs/>
          <w:color w:val="111111"/>
          <w:szCs w:val="28"/>
        </w:rPr>
        <w:t xml:space="preserve">относится к модулю </w:t>
      </w:r>
      <w:r w:rsidRPr="003700D9">
        <w:rPr>
          <w:bCs/>
          <w:color w:val="111111"/>
          <w:szCs w:val="28"/>
        </w:rPr>
        <w:t>дисциплин по выбору</w:t>
      </w:r>
      <w:r w:rsidR="00C225F7" w:rsidRPr="003700D9">
        <w:rPr>
          <w:bCs/>
          <w:color w:val="111111"/>
          <w:szCs w:val="28"/>
        </w:rPr>
        <w:t xml:space="preserve"> цикла профиля элективный </w:t>
      </w:r>
      <w:r w:rsidRPr="003700D9">
        <w:rPr>
          <w:bCs/>
          <w:color w:val="111111"/>
          <w:szCs w:val="28"/>
        </w:rPr>
        <w:t xml:space="preserve">направления подготовки </w:t>
      </w:r>
      <w:r w:rsidRPr="003700D9">
        <w:rPr>
          <w:color w:val="111111"/>
          <w:szCs w:val="28"/>
        </w:rPr>
        <w:t>3</w:t>
      </w:r>
      <w:r w:rsidR="002E3167" w:rsidRPr="003700D9">
        <w:rPr>
          <w:color w:val="111111"/>
          <w:szCs w:val="28"/>
        </w:rPr>
        <w:t>8</w:t>
      </w:r>
      <w:r w:rsidRPr="003700D9">
        <w:rPr>
          <w:color w:val="111111"/>
          <w:szCs w:val="28"/>
        </w:rPr>
        <w:t>.0</w:t>
      </w:r>
      <w:r w:rsidR="002E3167" w:rsidRPr="003700D9">
        <w:rPr>
          <w:color w:val="111111"/>
          <w:szCs w:val="28"/>
        </w:rPr>
        <w:t>3</w:t>
      </w:r>
      <w:r w:rsidRPr="003700D9">
        <w:rPr>
          <w:color w:val="111111"/>
          <w:szCs w:val="28"/>
        </w:rPr>
        <w:t>.02 «Менеджмент»,</w:t>
      </w:r>
      <w:r w:rsidR="00006F39" w:rsidRPr="003700D9">
        <w:rPr>
          <w:color w:val="111111"/>
          <w:szCs w:val="28"/>
        </w:rPr>
        <w:t xml:space="preserve"> ОП</w:t>
      </w:r>
      <w:r w:rsidRPr="003700D9">
        <w:rPr>
          <w:color w:val="111111"/>
          <w:szCs w:val="28"/>
        </w:rPr>
        <w:t xml:space="preserve"> «</w:t>
      </w:r>
      <w:r w:rsidR="00A55793" w:rsidRPr="003700D9">
        <w:rPr>
          <w:color w:val="111111"/>
          <w:szCs w:val="28"/>
        </w:rPr>
        <w:t>Финансовый менеджмент</w:t>
      </w:r>
      <w:r w:rsidR="000837E8" w:rsidRPr="003700D9">
        <w:rPr>
          <w:color w:val="111111"/>
          <w:szCs w:val="28"/>
        </w:rPr>
        <w:t>»</w:t>
      </w:r>
      <w:r w:rsidR="006B1DA9" w:rsidRPr="003700D9">
        <w:rPr>
          <w:color w:val="111111"/>
          <w:szCs w:val="28"/>
        </w:rPr>
        <w:t xml:space="preserve">, «Финансовый менеджмент», </w:t>
      </w:r>
      <w:r w:rsidR="00006F39" w:rsidRPr="003700D9">
        <w:rPr>
          <w:color w:val="111111"/>
          <w:szCs w:val="28"/>
        </w:rPr>
        <w:t xml:space="preserve">ОП </w:t>
      </w:r>
      <w:r w:rsidR="006B1DA9" w:rsidRPr="003700D9">
        <w:rPr>
          <w:szCs w:val="28"/>
        </w:rPr>
        <w:t>«Управление бизнесом», «Менеджмент в спорте», «Менеджмент и управление бизнесом», «Управление продуктом».</w:t>
      </w:r>
    </w:p>
    <w:p w14:paraId="41198C87" w14:textId="77777777" w:rsidR="000837E8" w:rsidRPr="003700D9" w:rsidRDefault="000837E8" w:rsidP="003700D9">
      <w:pPr>
        <w:pStyle w:val="12"/>
        <w:spacing w:line="360" w:lineRule="auto"/>
        <w:rPr>
          <w:color w:val="111111"/>
          <w:szCs w:val="28"/>
        </w:rPr>
      </w:pPr>
    </w:p>
    <w:p w14:paraId="07D7C594" w14:textId="77777777" w:rsidR="000644D0" w:rsidRPr="003700D9" w:rsidRDefault="002C3A16" w:rsidP="00537139">
      <w:pPr>
        <w:spacing w:line="360" w:lineRule="auto"/>
        <w:jc w:val="center"/>
        <w:rPr>
          <w:color w:val="111111"/>
        </w:rPr>
      </w:pPr>
      <w:bookmarkStart w:id="1" w:name="_Hlk504349317"/>
      <w:bookmarkStart w:id="2" w:name="_Toc420531987"/>
      <w:r w:rsidRPr="003700D9">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7BC38472" w14:textId="763C7ECD" w:rsidR="000644D0" w:rsidRPr="003700D9" w:rsidRDefault="002C3A16" w:rsidP="00537139">
      <w:pPr>
        <w:spacing w:line="360" w:lineRule="auto"/>
        <w:jc w:val="right"/>
        <w:rPr>
          <w:color w:val="111111"/>
        </w:rPr>
      </w:pPr>
      <w:r w:rsidRPr="003700D9">
        <w:rPr>
          <w:rFonts w:ascii="Times New Roman" w:hAnsi="Times New Roman" w:cs="Times New Roman"/>
          <w:color w:val="111111"/>
          <w:szCs w:val="28"/>
        </w:rPr>
        <w:t>Таблица 1</w:t>
      </w:r>
      <w:r w:rsidR="008F0B01" w:rsidRPr="003700D9">
        <w:rPr>
          <w:rFonts w:ascii="Times New Roman" w:hAnsi="Times New Roman" w:cs="Times New Roman"/>
          <w:color w:val="111111"/>
          <w:szCs w:val="28"/>
        </w:rPr>
        <w:t>.1</w:t>
      </w:r>
    </w:p>
    <w:p w14:paraId="2CFD70D1" w14:textId="77777777" w:rsidR="00537139" w:rsidRDefault="002E3167" w:rsidP="00537139">
      <w:pPr>
        <w:pStyle w:val="12"/>
        <w:spacing w:line="360" w:lineRule="auto"/>
        <w:rPr>
          <w:color w:val="111111"/>
          <w:szCs w:val="28"/>
        </w:rPr>
      </w:pPr>
      <w:r w:rsidRPr="003700D9">
        <w:rPr>
          <w:color w:val="111111"/>
          <w:szCs w:val="28"/>
        </w:rPr>
        <w:t>ОП «Финансовый менеджмент</w:t>
      </w:r>
      <w:r w:rsidR="00340672" w:rsidRPr="003700D9">
        <w:rPr>
          <w:color w:val="111111"/>
          <w:szCs w:val="28"/>
        </w:rPr>
        <w:t>»</w:t>
      </w:r>
      <w:r w:rsidRPr="003700D9">
        <w:rPr>
          <w:color w:val="111111"/>
          <w:szCs w:val="28"/>
        </w:rPr>
        <w:t>, «Финансовый менеджмент»</w:t>
      </w:r>
      <w:r w:rsidR="002A452E">
        <w:rPr>
          <w:color w:val="111111"/>
          <w:szCs w:val="28"/>
        </w:rPr>
        <w:t xml:space="preserve">, </w:t>
      </w:r>
    </w:p>
    <w:p w14:paraId="0CCA4CBA" w14:textId="44EA4263" w:rsidR="000644D0" w:rsidRPr="003700D9" w:rsidRDefault="00537139" w:rsidP="00537139">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 xml:space="preserve">«Управление продуктом» </w:t>
      </w:r>
      <w:r w:rsidR="008F0B01" w:rsidRPr="003700D9">
        <w:rPr>
          <w:color w:val="111111"/>
          <w:szCs w:val="28"/>
        </w:rPr>
        <w:t>(2021 г.</w:t>
      </w:r>
      <w:r>
        <w:rPr>
          <w:color w:val="111111"/>
          <w:szCs w:val="28"/>
        </w:rPr>
        <w:t xml:space="preserve"> приема</w:t>
      </w:r>
      <w:r w:rsidR="008F0B01" w:rsidRPr="003700D9">
        <w:rPr>
          <w:color w:val="111111"/>
          <w:szCs w:val="28"/>
        </w:rPr>
        <w:t>)</w:t>
      </w:r>
      <w:r>
        <w:rPr>
          <w:color w:val="111111"/>
          <w:szCs w:val="28"/>
        </w:rPr>
        <w:t xml:space="preserve"> очная форма обучения</w:t>
      </w:r>
    </w:p>
    <w:p w14:paraId="3EB5AEB2" w14:textId="77777777" w:rsidR="008F0B01" w:rsidRPr="003700D9" w:rsidRDefault="008F0B01" w:rsidP="003700D9">
      <w:pPr>
        <w:pStyle w:val="12"/>
        <w:ind w:firstLine="0"/>
        <w:jc w:val="right"/>
        <w:rPr>
          <w:color w:val="111111"/>
        </w:rPr>
      </w:pPr>
    </w:p>
    <w:tbl>
      <w:tblPr>
        <w:tblW w:w="4860" w:type="pct"/>
        <w:jc w:val="center"/>
        <w:tblLayout w:type="fixed"/>
        <w:tblLook w:val="04A0" w:firstRow="1" w:lastRow="0" w:firstColumn="1" w:lastColumn="0" w:noHBand="0" w:noVBand="1"/>
      </w:tblPr>
      <w:tblGrid>
        <w:gridCol w:w="4448"/>
        <w:gridCol w:w="2634"/>
        <w:gridCol w:w="2551"/>
      </w:tblGrid>
      <w:tr w:rsidR="00C2382B" w:rsidRPr="003700D9" w14:paraId="76FF5617"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41166EF"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AA6A7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067D80A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7BD9110" w14:textId="74E2746D" w:rsidR="00C2382B" w:rsidRPr="003700D9" w:rsidRDefault="002A452E" w:rsidP="003700D9">
            <w:pPr>
              <w:pStyle w:val="afa"/>
              <w:keepNext/>
              <w:widowControl w:val="0"/>
              <w:ind w:left="0"/>
              <w:jc w:val="center"/>
              <w:rPr>
                <w:color w:val="111111"/>
              </w:rPr>
            </w:pPr>
            <w:r>
              <w:rPr>
                <w:rFonts w:ascii="Times New Roman" w:hAnsi="Times New Roman" w:cs="Times New Roman"/>
                <w:b/>
                <w:color w:val="111111"/>
                <w:szCs w:val="28"/>
              </w:rPr>
              <w:t>Семестр</w:t>
            </w:r>
            <w:r w:rsidR="00F47882"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5E72D918"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C2382B" w:rsidRPr="003700D9" w14:paraId="23CB792E"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C96B18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C258DF0"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7C320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C2382B" w:rsidRPr="003700D9" w14:paraId="5E5640E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FF4ABFB"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876A6F4" w14:textId="3BF9E0A2" w:rsidR="00C2382B"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EFD89F" w14:textId="32BDBC6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C2382B" w:rsidRPr="003700D9" w14:paraId="2E0881F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E03A79E"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4234DC" w14:textId="75CC01F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FF2BB4E" w14:textId="7BAD706D"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C2382B" w:rsidRPr="003700D9" w14:paraId="19A2C5B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6DD5E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B34F69" w14:textId="3C8B6B8A"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FA6934" w14:textId="00AD647E"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r>
      <w:tr w:rsidR="00C2382B" w:rsidRPr="003700D9" w14:paraId="4457CF7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486A39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C3EA99B" w14:textId="7E9B646B"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FD594D" w14:textId="13830C23"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r>
      <w:tr w:rsidR="00C2382B" w:rsidRPr="003700D9" w14:paraId="0B0ED1D2" w14:textId="77777777" w:rsidTr="00C2382B">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7BDEE2D"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C67232B" w14:textId="77777777" w:rsidR="00C2382B" w:rsidRPr="003700D9" w:rsidRDefault="00C2382B"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BBCF4F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C2382B" w:rsidRPr="003700D9" w14:paraId="6372D916"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294253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64136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2495C9D"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7EE375D" w14:textId="77777777" w:rsidR="000644D0" w:rsidRPr="003700D9" w:rsidRDefault="000644D0" w:rsidP="003700D9">
      <w:pPr>
        <w:jc w:val="right"/>
        <w:rPr>
          <w:rFonts w:ascii="Times New Roman" w:hAnsi="Times New Roman" w:cs="Times New Roman"/>
          <w:color w:val="111111"/>
          <w:szCs w:val="28"/>
        </w:rPr>
      </w:pPr>
    </w:p>
    <w:p w14:paraId="0D4A0B49" w14:textId="77777777" w:rsidR="00537139" w:rsidRDefault="00537139" w:rsidP="003700D9">
      <w:pPr>
        <w:jc w:val="right"/>
        <w:rPr>
          <w:rFonts w:ascii="Times New Roman" w:hAnsi="Times New Roman" w:cs="Times New Roman"/>
          <w:color w:val="111111"/>
          <w:szCs w:val="28"/>
        </w:rPr>
      </w:pPr>
    </w:p>
    <w:p w14:paraId="548E73A2" w14:textId="35733924" w:rsidR="00537139" w:rsidRDefault="00537139" w:rsidP="003700D9">
      <w:pPr>
        <w:jc w:val="right"/>
        <w:rPr>
          <w:rFonts w:ascii="Times New Roman" w:hAnsi="Times New Roman" w:cs="Times New Roman"/>
          <w:color w:val="111111"/>
          <w:szCs w:val="28"/>
        </w:rPr>
      </w:pPr>
    </w:p>
    <w:p w14:paraId="2D2E99C8" w14:textId="77777777" w:rsidR="00537139" w:rsidRDefault="00537139" w:rsidP="003700D9">
      <w:pPr>
        <w:jc w:val="right"/>
        <w:rPr>
          <w:rFonts w:ascii="Times New Roman" w:hAnsi="Times New Roman" w:cs="Times New Roman"/>
          <w:color w:val="111111"/>
          <w:szCs w:val="28"/>
        </w:rPr>
      </w:pPr>
    </w:p>
    <w:p w14:paraId="62B5FA36" w14:textId="77777777" w:rsidR="00537139" w:rsidRDefault="00537139" w:rsidP="003700D9">
      <w:pPr>
        <w:jc w:val="right"/>
        <w:rPr>
          <w:rFonts w:ascii="Times New Roman" w:hAnsi="Times New Roman" w:cs="Times New Roman"/>
          <w:color w:val="111111"/>
          <w:szCs w:val="28"/>
        </w:rPr>
      </w:pPr>
    </w:p>
    <w:p w14:paraId="2E265E20" w14:textId="77777777" w:rsidR="00537139" w:rsidRDefault="00537139" w:rsidP="003700D9">
      <w:pPr>
        <w:jc w:val="right"/>
        <w:rPr>
          <w:rFonts w:ascii="Times New Roman" w:hAnsi="Times New Roman" w:cs="Times New Roman"/>
          <w:color w:val="111111"/>
          <w:szCs w:val="28"/>
        </w:rPr>
      </w:pPr>
    </w:p>
    <w:p w14:paraId="29F2BF51" w14:textId="3987E9F0" w:rsidR="008F0B01" w:rsidRPr="003700D9" w:rsidRDefault="008F0B01" w:rsidP="00537139">
      <w:pPr>
        <w:spacing w:line="360" w:lineRule="auto"/>
        <w:jc w:val="right"/>
        <w:rPr>
          <w:color w:val="111111"/>
        </w:rPr>
      </w:pPr>
      <w:r w:rsidRPr="003700D9">
        <w:rPr>
          <w:rFonts w:ascii="Times New Roman" w:hAnsi="Times New Roman" w:cs="Times New Roman"/>
          <w:color w:val="111111"/>
          <w:szCs w:val="28"/>
        </w:rPr>
        <w:t>Таблица 1.2</w:t>
      </w:r>
    </w:p>
    <w:p w14:paraId="0C92207E" w14:textId="77777777" w:rsidR="00537139" w:rsidRDefault="00537139" w:rsidP="00537139">
      <w:pPr>
        <w:pStyle w:val="12"/>
        <w:spacing w:line="360" w:lineRule="auto"/>
        <w:ind w:firstLine="0"/>
        <w:rPr>
          <w:color w:val="111111"/>
          <w:szCs w:val="28"/>
        </w:rPr>
      </w:pPr>
      <w:r w:rsidRPr="00537139">
        <w:rPr>
          <w:color w:val="111111"/>
          <w:szCs w:val="28"/>
        </w:rPr>
        <w:t xml:space="preserve">ОП «Финансовый менеджмент», «Финансовый менеджмент», ОП «Управление бизнесом», «Менеджмент и управление бизнесом», «Управление продуктом» </w:t>
      </w:r>
    </w:p>
    <w:p w14:paraId="5B39CBA9" w14:textId="4BB32763" w:rsidR="009E130F" w:rsidRDefault="00537139" w:rsidP="00537139">
      <w:pPr>
        <w:pStyle w:val="12"/>
        <w:spacing w:line="360" w:lineRule="auto"/>
        <w:ind w:firstLine="0"/>
        <w:rPr>
          <w:color w:val="111111"/>
          <w:szCs w:val="28"/>
        </w:rPr>
      </w:pPr>
      <w:r w:rsidRPr="00537139">
        <w:rPr>
          <w:color w:val="111111"/>
          <w:szCs w:val="28"/>
        </w:rPr>
        <w:t>(</w:t>
      </w:r>
      <w:r>
        <w:rPr>
          <w:color w:val="111111"/>
          <w:szCs w:val="28"/>
        </w:rPr>
        <w:t xml:space="preserve">с </w:t>
      </w:r>
      <w:r w:rsidRPr="00537139">
        <w:rPr>
          <w:color w:val="111111"/>
          <w:szCs w:val="28"/>
        </w:rPr>
        <w:t>202</w:t>
      </w:r>
      <w:r>
        <w:rPr>
          <w:color w:val="111111"/>
          <w:szCs w:val="28"/>
        </w:rPr>
        <w:t>2</w:t>
      </w:r>
      <w:r w:rsidRPr="00537139">
        <w:rPr>
          <w:color w:val="111111"/>
          <w:szCs w:val="28"/>
        </w:rPr>
        <w:t xml:space="preserve"> г. приема)</w:t>
      </w:r>
      <w:r>
        <w:rPr>
          <w:color w:val="111111"/>
          <w:szCs w:val="28"/>
        </w:rPr>
        <w:t xml:space="preserve"> очная форма обучения</w:t>
      </w:r>
    </w:p>
    <w:p w14:paraId="32FAE9CA" w14:textId="77777777" w:rsidR="009E130F" w:rsidRPr="003700D9" w:rsidRDefault="009E130F" w:rsidP="00537139">
      <w:pPr>
        <w:pStyle w:val="12"/>
        <w:spacing w:line="360" w:lineRule="auto"/>
        <w:ind w:firstLine="0"/>
        <w:rPr>
          <w:color w:val="111111"/>
          <w:szCs w:val="28"/>
        </w:rPr>
      </w:pPr>
    </w:p>
    <w:tbl>
      <w:tblPr>
        <w:tblW w:w="4860" w:type="pct"/>
        <w:jc w:val="center"/>
        <w:tblLayout w:type="fixed"/>
        <w:tblLook w:val="04A0" w:firstRow="1" w:lastRow="0" w:firstColumn="1" w:lastColumn="0" w:noHBand="0" w:noVBand="1"/>
      </w:tblPr>
      <w:tblGrid>
        <w:gridCol w:w="4448"/>
        <w:gridCol w:w="2634"/>
        <w:gridCol w:w="2551"/>
      </w:tblGrid>
      <w:tr w:rsidR="008F0B01" w:rsidRPr="003700D9" w14:paraId="3B4FB5A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46E488"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BA37B4"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7F7EFCD"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5C85DC3" w14:textId="77777777" w:rsidR="002A452E" w:rsidRPr="003700D9" w:rsidRDefault="002A452E" w:rsidP="002A452E">
            <w:pPr>
              <w:pStyle w:val="afa"/>
              <w:keepNext/>
              <w:widowControl w:val="0"/>
              <w:ind w:left="0"/>
              <w:jc w:val="center"/>
              <w:rPr>
                <w:color w:val="111111"/>
              </w:rPr>
            </w:pPr>
            <w:r>
              <w:rPr>
                <w:rFonts w:ascii="Times New Roman" w:hAnsi="Times New Roman" w:cs="Times New Roman"/>
                <w:b/>
                <w:color w:val="111111"/>
                <w:szCs w:val="28"/>
              </w:rPr>
              <w:t>Семестр</w:t>
            </w:r>
            <w:r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2AE55737" w14:textId="42C1BADC" w:rsidR="008F0B01" w:rsidRPr="003700D9" w:rsidRDefault="002A452E" w:rsidP="002A452E">
            <w:pPr>
              <w:pStyle w:val="afa"/>
              <w:keepNext/>
              <w:widowControl w:val="0"/>
              <w:ind w:left="0"/>
              <w:jc w:val="center"/>
              <w:rPr>
                <w:color w:val="111111"/>
              </w:rPr>
            </w:pPr>
            <w:r w:rsidRPr="003700D9">
              <w:rPr>
                <w:rFonts w:ascii="Times New Roman" w:hAnsi="Times New Roman" w:cs="Times New Roman"/>
                <w:b/>
                <w:color w:val="111111"/>
                <w:szCs w:val="28"/>
              </w:rPr>
              <w:t xml:space="preserve"> </w:t>
            </w:r>
            <w:r w:rsidR="008F0B01" w:rsidRPr="003700D9">
              <w:rPr>
                <w:rFonts w:ascii="Times New Roman" w:hAnsi="Times New Roman" w:cs="Times New Roman"/>
                <w:b/>
                <w:color w:val="111111"/>
                <w:szCs w:val="28"/>
              </w:rPr>
              <w:t>(в часах)</w:t>
            </w:r>
          </w:p>
        </w:tc>
      </w:tr>
      <w:tr w:rsidR="008F0B01" w:rsidRPr="003700D9" w14:paraId="0C7AA20A"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F92F0B"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18EB59B"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D9B17A"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8F0B01" w:rsidRPr="003700D9" w14:paraId="7FD66A1F"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7A711E7"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66B491" w14:textId="2E76724D" w:rsidR="008F0B01"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29FCDC" w14:textId="7F180D0E"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8F0B01" w:rsidRPr="003700D9" w14:paraId="53E189A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FB21E2C"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F3C6203"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88F9BC"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8F0B01" w:rsidRPr="003700D9" w14:paraId="17B820D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6B664D"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9405125" w14:textId="3166319D"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375C29F" w14:textId="7E7A304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8F0B01" w:rsidRPr="003700D9" w14:paraId="714FE236"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DD15C43"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3CD1CA1"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01F5B"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r>
      <w:tr w:rsidR="008F0B01" w:rsidRPr="003700D9" w14:paraId="1426D279" w14:textId="77777777" w:rsidTr="002B1C49">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0A630FF"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B27863" w14:textId="77777777" w:rsidR="008F0B01" w:rsidRPr="003700D9" w:rsidRDefault="008F0B01"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C127F6"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8F0B01" w:rsidRPr="003700D9" w14:paraId="2245A37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0653816"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08F266" w14:textId="77777777" w:rsidR="008F0B01" w:rsidRDefault="008F0B01" w:rsidP="003700D9">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6256C73" w14:textId="2046C539" w:rsidR="00183795" w:rsidRPr="003700D9" w:rsidRDefault="00183795" w:rsidP="003700D9">
            <w:pPr>
              <w:pStyle w:val="afa"/>
              <w:keepNext/>
              <w:widowControl w:val="0"/>
              <w:ind w:left="0"/>
              <w:jc w:val="center"/>
              <w:rPr>
                <w:color w:val="111111"/>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4BE440E"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0590BCE4" w14:textId="77777777" w:rsidR="00B86C4A" w:rsidRDefault="00B86C4A" w:rsidP="00B86C4A">
      <w:pPr>
        <w:jc w:val="right"/>
        <w:rPr>
          <w:rFonts w:ascii="Times New Roman" w:hAnsi="Times New Roman" w:cs="Times New Roman"/>
          <w:color w:val="111111"/>
          <w:szCs w:val="28"/>
        </w:rPr>
      </w:pPr>
    </w:p>
    <w:p w14:paraId="42B8D0E3" w14:textId="77777777" w:rsidR="009E130F" w:rsidRDefault="009E130F" w:rsidP="00B86C4A">
      <w:pPr>
        <w:jc w:val="right"/>
        <w:rPr>
          <w:rFonts w:ascii="Times New Roman" w:hAnsi="Times New Roman" w:cs="Times New Roman"/>
          <w:color w:val="111111"/>
          <w:szCs w:val="28"/>
        </w:rPr>
      </w:pPr>
    </w:p>
    <w:p w14:paraId="63F630BE" w14:textId="77777777" w:rsidR="009E130F" w:rsidRDefault="009E130F" w:rsidP="00B86C4A">
      <w:pPr>
        <w:jc w:val="right"/>
        <w:rPr>
          <w:rFonts w:ascii="Times New Roman" w:hAnsi="Times New Roman" w:cs="Times New Roman"/>
          <w:color w:val="111111"/>
          <w:szCs w:val="28"/>
        </w:rPr>
      </w:pPr>
    </w:p>
    <w:p w14:paraId="05E52924" w14:textId="5DCEDCB7" w:rsidR="008F0B01" w:rsidRDefault="00B86C4A" w:rsidP="00B86C4A">
      <w:pPr>
        <w:jc w:val="right"/>
        <w:rPr>
          <w:color w:val="111111"/>
        </w:rPr>
      </w:pPr>
      <w:r w:rsidRPr="003700D9">
        <w:rPr>
          <w:rFonts w:ascii="Times New Roman" w:hAnsi="Times New Roman" w:cs="Times New Roman"/>
          <w:color w:val="111111"/>
          <w:szCs w:val="28"/>
        </w:rPr>
        <w:t>Таблица 1.3</w:t>
      </w:r>
    </w:p>
    <w:p w14:paraId="2AEA9B0A" w14:textId="6D65F90A" w:rsidR="00183795" w:rsidRDefault="00B86C4A" w:rsidP="00B86C4A">
      <w:pPr>
        <w:pStyle w:val="12"/>
        <w:ind w:firstLine="0"/>
        <w:rPr>
          <w:color w:val="111111"/>
          <w:szCs w:val="28"/>
        </w:rPr>
      </w:pPr>
      <w:r>
        <w:rPr>
          <w:color w:val="111111"/>
          <w:szCs w:val="28"/>
        </w:rPr>
        <w:t xml:space="preserve">  </w:t>
      </w:r>
      <w:r w:rsidR="00183795" w:rsidRPr="003700D9">
        <w:rPr>
          <w:color w:val="111111"/>
          <w:szCs w:val="28"/>
        </w:rPr>
        <w:t xml:space="preserve"> ОП «Управление бизнесом», «Менеджмент в спорте» (2021 г. </w:t>
      </w:r>
      <w:r w:rsidRPr="00537139">
        <w:rPr>
          <w:color w:val="111111"/>
          <w:szCs w:val="28"/>
        </w:rPr>
        <w:t>приема)</w:t>
      </w:r>
      <w:r>
        <w:rPr>
          <w:color w:val="111111"/>
          <w:szCs w:val="28"/>
        </w:rPr>
        <w:t xml:space="preserve"> очная форма обучения</w:t>
      </w:r>
    </w:p>
    <w:p w14:paraId="7C0FDD62" w14:textId="77777777" w:rsidR="009E130F" w:rsidRPr="003700D9" w:rsidRDefault="009E130F" w:rsidP="00B86C4A">
      <w:pPr>
        <w:pStyle w:val="12"/>
        <w:ind w:firstLine="0"/>
        <w:rPr>
          <w:color w:val="111111"/>
          <w:szCs w:val="28"/>
        </w:rPr>
      </w:pPr>
    </w:p>
    <w:tbl>
      <w:tblPr>
        <w:tblW w:w="4932" w:type="pct"/>
        <w:jc w:val="center"/>
        <w:tblLayout w:type="fixed"/>
        <w:tblLook w:val="04A0" w:firstRow="1" w:lastRow="0" w:firstColumn="1" w:lastColumn="0" w:noHBand="0" w:noVBand="1"/>
      </w:tblPr>
      <w:tblGrid>
        <w:gridCol w:w="4446"/>
        <w:gridCol w:w="2634"/>
        <w:gridCol w:w="2696"/>
      </w:tblGrid>
      <w:tr w:rsidR="00183795" w:rsidRPr="003700D9" w14:paraId="7CFA66C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54A957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953DC7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13E18A6"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6447A77"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0C1AD8C3"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7ABEF90A"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2D4624D5"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6FFC3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D0CAF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042E155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B64FFD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CB8148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CF9549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183795" w:rsidRPr="003700D9" w14:paraId="353C693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76F69721"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D10C0FA"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6C8178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183795" w:rsidRPr="003700D9" w14:paraId="480E603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99E546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A17D37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F179DD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D5C8103"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A8E49F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FB77738"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C6582EC"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58</w:t>
            </w:r>
          </w:p>
        </w:tc>
      </w:tr>
      <w:tr w:rsidR="00183795" w:rsidRPr="003700D9" w14:paraId="5718CB00" w14:textId="77777777" w:rsidTr="009E130F">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30CE0B8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9C55A3"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78E3F21"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0A918878"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D309C0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0514791"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7CDFDC37" w14:textId="414ADEC7" w:rsidR="00183795" w:rsidRPr="003700D9" w:rsidRDefault="00183795" w:rsidP="009E130F">
            <w:pPr>
              <w:pStyle w:val="afa"/>
              <w:keepNext/>
              <w:widowControl w:val="0"/>
              <w:ind w:left="0"/>
              <w:jc w:val="center"/>
              <w:rPr>
                <w:color w:val="111111"/>
              </w:rPr>
            </w:pP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310120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361953F1" w14:textId="6BA1BC7B" w:rsidR="009E130F" w:rsidRDefault="009E130F" w:rsidP="00183795">
      <w:pPr>
        <w:jc w:val="right"/>
        <w:rPr>
          <w:rFonts w:ascii="Times New Roman" w:hAnsi="Times New Roman" w:cs="Times New Roman"/>
          <w:color w:val="111111"/>
          <w:szCs w:val="28"/>
        </w:rPr>
      </w:pPr>
    </w:p>
    <w:p w14:paraId="0D69886F" w14:textId="77777777" w:rsidR="009E130F" w:rsidRDefault="009E130F" w:rsidP="00183795">
      <w:pPr>
        <w:jc w:val="right"/>
        <w:rPr>
          <w:rFonts w:ascii="Times New Roman" w:hAnsi="Times New Roman" w:cs="Times New Roman"/>
          <w:color w:val="111111"/>
          <w:szCs w:val="28"/>
        </w:rPr>
      </w:pPr>
    </w:p>
    <w:p w14:paraId="1DBFCE0D" w14:textId="5757134A" w:rsidR="00183795" w:rsidRDefault="00183795" w:rsidP="009E130F">
      <w:pPr>
        <w:rPr>
          <w:rFonts w:ascii="Times New Roman" w:hAnsi="Times New Roman" w:cs="Times New Roman"/>
          <w:color w:val="111111"/>
          <w:szCs w:val="28"/>
        </w:rPr>
      </w:pPr>
    </w:p>
    <w:p w14:paraId="7E2521D3" w14:textId="77777777" w:rsidR="00183795" w:rsidRDefault="00183795" w:rsidP="00183795">
      <w:pPr>
        <w:jc w:val="right"/>
        <w:rPr>
          <w:rFonts w:ascii="Times New Roman" w:hAnsi="Times New Roman" w:cs="Times New Roman"/>
          <w:color w:val="111111"/>
          <w:szCs w:val="28"/>
        </w:rPr>
      </w:pPr>
    </w:p>
    <w:p w14:paraId="17BA80D6" w14:textId="169C3464" w:rsidR="00183795" w:rsidRPr="00B86C4A" w:rsidRDefault="00B86C4A" w:rsidP="00B86C4A">
      <w:pPr>
        <w:jc w:val="right"/>
        <w:rPr>
          <w:rFonts w:asciiTheme="minorHAnsi" w:hAnsiTheme="minorHAnsi"/>
          <w:color w:val="111111"/>
        </w:rPr>
      </w:pPr>
      <w:r w:rsidRPr="003700D9">
        <w:rPr>
          <w:rFonts w:ascii="Times New Roman" w:hAnsi="Times New Roman" w:cs="Times New Roman"/>
          <w:color w:val="111111"/>
          <w:szCs w:val="28"/>
        </w:rPr>
        <w:t>Таблица 1</w:t>
      </w:r>
      <w:r>
        <w:rPr>
          <w:rFonts w:ascii="Times New Roman" w:hAnsi="Times New Roman" w:cs="Times New Roman"/>
          <w:color w:val="111111"/>
          <w:szCs w:val="28"/>
        </w:rPr>
        <w:t>.4</w:t>
      </w:r>
    </w:p>
    <w:p w14:paraId="43DD1375" w14:textId="225EF413" w:rsidR="00183795" w:rsidRDefault="00B86C4A" w:rsidP="00183795">
      <w:pPr>
        <w:pStyle w:val="12"/>
        <w:ind w:firstLine="0"/>
        <w:rPr>
          <w:color w:val="111111"/>
          <w:szCs w:val="28"/>
        </w:rPr>
      </w:pPr>
      <w:r>
        <w:rPr>
          <w:color w:val="111111"/>
          <w:szCs w:val="28"/>
        </w:rPr>
        <w:t xml:space="preserve">  </w:t>
      </w:r>
      <w:r w:rsidR="00183795" w:rsidRPr="003700D9">
        <w:rPr>
          <w:color w:val="111111"/>
          <w:szCs w:val="28"/>
        </w:rPr>
        <w:t>ОП «Управление бизнесом», «Менеджмент в спорте» (</w:t>
      </w:r>
      <w:r>
        <w:rPr>
          <w:color w:val="111111"/>
          <w:szCs w:val="28"/>
        </w:rPr>
        <w:t xml:space="preserve">с </w:t>
      </w:r>
      <w:r w:rsidR="00183795" w:rsidRPr="003700D9">
        <w:rPr>
          <w:color w:val="111111"/>
          <w:szCs w:val="28"/>
        </w:rPr>
        <w:t xml:space="preserve">2022 г. </w:t>
      </w:r>
      <w:r w:rsidRPr="00537139">
        <w:rPr>
          <w:color w:val="111111"/>
          <w:szCs w:val="28"/>
        </w:rPr>
        <w:t>приема)</w:t>
      </w:r>
      <w:r>
        <w:rPr>
          <w:color w:val="111111"/>
          <w:szCs w:val="28"/>
        </w:rPr>
        <w:t xml:space="preserve"> очная форма обучения</w:t>
      </w:r>
    </w:p>
    <w:p w14:paraId="13403604" w14:textId="409D9159" w:rsidR="00183795" w:rsidRPr="003700D9" w:rsidRDefault="00183795" w:rsidP="009E130F">
      <w:pPr>
        <w:pStyle w:val="12"/>
        <w:ind w:firstLine="0"/>
        <w:rPr>
          <w:color w:val="111111"/>
        </w:rPr>
      </w:pPr>
    </w:p>
    <w:tbl>
      <w:tblPr>
        <w:tblW w:w="4932" w:type="pct"/>
        <w:jc w:val="center"/>
        <w:tblLayout w:type="fixed"/>
        <w:tblLook w:val="04A0" w:firstRow="1" w:lastRow="0" w:firstColumn="1" w:lastColumn="0" w:noHBand="0" w:noVBand="1"/>
      </w:tblPr>
      <w:tblGrid>
        <w:gridCol w:w="4445"/>
        <w:gridCol w:w="2634"/>
        <w:gridCol w:w="2697"/>
      </w:tblGrid>
      <w:tr w:rsidR="00183795" w:rsidRPr="003700D9" w14:paraId="788009FC"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164E80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725632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305A9602"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E398A58"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207D0D9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16AD0821"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30C137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1538D14"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D5811B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348B3D78"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71DA1A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6CE1D1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C3FBEE4"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183795" w:rsidRPr="003700D9" w14:paraId="3B4985B0"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5CC1FC2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F47DE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68DDC4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183795" w:rsidRPr="003700D9" w14:paraId="0CA0AA3A"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E9A736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49EE5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D48603B"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4D638CD"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AAF310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F9086C"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5C5157D"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72</w:t>
            </w:r>
          </w:p>
        </w:tc>
      </w:tr>
      <w:tr w:rsidR="00183795" w:rsidRPr="003700D9" w14:paraId="0C66F37F" w14:textId="77777777" w:rsidTr="009E130F">
        <w:trPr>
          <w:trHeight w:val="356"/>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94DC28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72C7569"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FA0F1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126BB802"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498112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ACDD30"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8D6B99E" w14:textId="12AADB54" w:rsidR="00B86C4A" w:rsidRPr="003700D9" w:rsidRDefault="00B86C4A" w:rsidP="009E130F">
            <w:pPr>
              <w:pStyle w:val="afa"/>
              <w:keepNext/>
              <w:widowControl w:val="0"/>
              <w:ind w:left="0"/>
              <w:jc w:val="center"/>
              <w:rPr>
                <w:color w:val="111111"/>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09BC1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78F382B0" w14:textId="5ADE0224" w:rsidR="00183795" w:rsidRDefault="00183795" w:rsidP="00183795">
      <w:pPr>
        <w:pStyle w:val="12"/>
        <w:ind w:firstLine="0"/>
        <w:jc w:val="left"/>
        <w:rPr>
          <w:color w:val="111111"/>
        </w:rPr>
      </w:pPr>
    </w:p>
    <w:p w14:paraId="1204F77F" w14:textId="77777777" w:rsidR="009E130F" w:rsidRPr="003700D9" w:rsidRDefault="009E130F" w:rsidP="00183795">
      <w:pPr>
        <w:pStyle w:val="12"/>
        <w:ind w:firstLine="0"/>
        <w:jc w:val="left"/>
        <w:rPr>
          <w:color w:val="111111"/>
        </w:rPr>
      </w:pPr>
    </w:p>
    <w:p w14:paraId="704B1877" w14:textId="77777777" w:rsidR="009E130F" w:rsidRDefault="009E130F" w:rsidP="003700D9">
      <w:pPr>
        <w:jc w:val="right"/>
        <w:rPr>
          <w:rFonts w:ascii="Times New Roman" w:hAnsi="Times New Roman" w:cs="Times New Roman"/>
          <w:color w:val="111111"/>
          <w:szCs w:val="28"/>
        </w:rPr>
      </w:pPr>
    </w:p>
    <w:p w14:paraId="57ACE189" w14:textId="323682F7" w:rsidR="008F0B01" w:rsidRPr="003700D9" w:rsidRDefault="008F0B01" w:rsidP="003700D9">
      <w:pPr>
        <w:jc w:val="right"/>
        <w:rPr>
          <w:color w:val="111111"/>
        </w:rPr>
      </w:pPr>
      <w:r w:rsidRPr="003700D9">
        <w:rPr>
          <w:rFonts w:ascii="Times New Roman" w:hAnsi="Times New Roman" w:cs="Times New Roman"/>
          <w:color w:val="111111"/>
          <w:szCs w:val="28"/>
        </w:rPr>
        <w:t>Таблица 1</w:t>
      </w:r>
      <w:r w:rsidR="00F47882" w:rsidRPr="003700D9">
        <w:rPr>
          <w:rFonts w:ascii="Times New Roman" w:hAnsi="Times New Roman" w:cs="Times New Roman"/>
          <w:color w:val="111111"/>
          <w:szCs w:val="28"/>
        </w:rPr>
        <w:t>.</w:t>
      </w:r>
      <w:r w:rsidR="00B86C4A">
        <w:rPr>
          <w:rFonts w:ascii="Times New Roman" w:hAnsi="Times New Roman" w:cs="Times New Roman"/>
          <w:color w:val="111111"/>
          <w:szCs w:val="28"/>
        </w:rPr>
        <w:t>5</w:t>
      </w:r>
    </w:p>
    <w:p w14:paraId="1E55237B" w14:textId="4B3D0E6D" w:rsidR="008F0B01" w:rsidRPr="003700D9" w:rsidRDefault="002E3167" w:rsidP="00537139">
      <w:pPr>
        <w:pStyle w:val="12"/>
        <w:ind w:firstLine="0"/>
        <w:rPr>
          <w:color w:val="111111"/>
          <w:szCs w:val="28"/>
        </w:rPr>
      </w:pPr>
      <w:r w:rsidRPr="003700D9">
        <w:rPr>
          <w:color w:val="111111"/>
          <w:szCs w:val="28"/>
        </w:rPr>
        <w:t xml:space="preserve">ОП «Финансовый менеджмент, «Финансовый менеджмент» </w:t>
      </w:r>
      <w:r w:rsidR="008F0B01" w:rsidRPr="003700D9">
        <w:rPr>
          <w:color w:val="111111"/>
          <w:szCs w:val="28"/>
        </w:rPr>
        <w:t>(</w:t>
      </w:r>
      <w:r w:rsidR="00691FD8">
        <w:rPr>
          <w:color w:val="111111"/>
          <w:szCs w:val="28"/>
        </w:rPr>
        <w:t xml:space="preserve">с </w:t>
      </w:r>
      <w:r w:rsidR="00691FD8" w:rsidRPr="003700D9">
        <w:rPr>
          <w:color w:val="111111"/>
          <w:szCs w:val="28"/>
        </w:rPr>
        <w:t>2021 г.</w:t>
      </w:r>
      <w:r w:rsidR="00691FD8">
        <w:rPr>
          <w:color w:val="111111"/>
          <w:szCs w:val="28"/>
        </w:rPr>
        <w:t xml:space="preserve"> приема</w:t>
      </w:r>
      <w:r w:rsidR="00691FD8" w:rsidRPr="003700D9">
        <w:rPr>
          <w:color w:val="111111"/>
          <w:szCs w:val="28"/>
        </w:rPr>
        <w:t>)</w:t>
      </w:r>
      <w:r w:rsidR="00691FD8">
        <w:rPr>
          <w:color w:val="111111"/>
          <w:szCs w:val="28"/>
        </w:rPr>
        <w:t xml:space="preserve"> </w:t>
      </w:r>
      <w:r w:rsidR="00824EF8" w:rsidRPr="003700D9">
        <w:rPr>
          <w:color w:val="111111"/>
          <w:szCs w:val="28"/>
        </w:rPr>
        <w:t>о</w:t>
      </w:r>
      <w:r w:rsidR="00F47882" w:rsidRPr="003700D9">
        <w:rPr>
          <w:color w:val="111111"/>
          <w:szCs w:val="28"/>
        </w:rPr>
        <w:t>чно-заочная форма обучения</w:t>
      </w:r>
      <w:r w:rsidR="002A452E">
        <w:rPr>
          <w:color w:val="111111"/>
          <w:szCs w:val="28"/>
        </w:rPr>
        <w:t xml:space="preserve"> ИОО</w:t>
      </w:r>
    </w:p>
    <w:p w14:paraId="1F647DE8" w14:textId="77777777" w:rsidR="008F0B01" w:rsidRPr="003700D9" w:rsidRDefault="008F0B01" w:rsidP="003700D9">
      <w:pPr>
        <w:pStyle w:val="12"/>
        <w:ind w:firstLine="0"/>
        <w:jc w:val="right"/>
        <w:rPr>
          <w:color w:val="111111"/>
        </w:rPr>
      </w:pPr>
    </w:p>
    <w:tbl>
      <w:tblPr>
        <w:tblW w:w="4717" w:type="pct"/>
        <w:jc w:val="center"/>
        <w:tblLayout w:type="fixed"/>
        <w:tblLook w:val="04A0" w:firstRow="1" w:lastRow="0" w:firstColumn="1" w:lastColumn="0" w:noHBand="0" w:noVBand="1"/>
      </w:tblPr>
      <w:tblGrid>
        <w:gridCol w:w="4105"/>
        <w:gridCol w:w="2693"/>
        <w:gridCol w:w="2552"/>
      </w:tblGrid>
      <w:tr w:rsidR="002466B7" w:rsidRPr="003700D9" w14:paraId="662DDE59" w14:textId="0AD7CBAC"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D3EFD27"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482B32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51F03D5"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E2CC1C" w14:textId="4196B505"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Семестр 7</w:t>
            </w:r>
            <w:r>
              <w:rPr>
                <w:rFonts w:ascii="Times New Roman" w:hAnsi="Times New Roman" w:cs="Times New Roman"/>
                <w:b/>
                <w:color w:val="111111"/>
                <w:szCs w:val="28"/>
              </w:rPr>
              <w:t>/8</w:t>
            </w:r>
          </w:p>
          <w:p w14:paraId="04BD1DD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2892A882" w14:textId="7A858379"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08B7ED1A"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30FC01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48C3F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26D9057D" w14:textId="12CBB02B"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1D574B89"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8F9851C" w14:textId="63B6EE8C" w:rsidR="002466B7" w:rsidRPr="003700D9" w:rsidRDefault="002466B7"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7461CE" w14:textId="603B8EB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5CFEFECB" w14:textId="3D9F17E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EB4443B"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4AA71A4" w14:textId="2C28D27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D64AC3" w14:textId="2A4FDEE2"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8</w:t>
            </w:r>
          </w:p>
        </w:tc>
      </w:tr>
      <w:tr w:rsidR="002466B7" w:rsidRPr="003700D9" w14:paraId="5C7DA591" w14:textId="71DCD5A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D81976D"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9AF6BB" w14:textId="72BB9B6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F83E5F" w14:textId="3CED471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r>
      <w:tr w:rsidR="002466B7" w:rsidRPr="003700D9" w14:paraId="0450A491" w14:textId="621A1E83"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B458A75"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DDA218" w14:textId="59D5BA8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0224C" w14:textId="480343C7"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r>
      <w:tr w:rsidR="002466B7" w:rsidRPr="003700D9" w14:paraId="117B1291" w14:textId="799421F7" w:rsidTr="002466B7">
        <w:trPr>
          <w:trHeight w:val="356"/>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24C5F1F8"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8E07FC6" w14:textId="77777777" w:rsidR="002466B7" w:rsidRPr="003700D9" w:rsidRDefault="002466B7"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92B01D"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761E7C36" w14:textId="58451055"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98409D6"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97A2352"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A9CCB0"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FFAD706" w14:textId="71415A95" w:rsidR="002E3167" w:rsidRDefault="002E3167" w:rsidP="003700D9">
      <w:pPr>
        <w:jc w:val="right"/>
        <w:rPr>
          <w:rFonts w:ascii="Times New Roman" w:hAnsi="Times New Roman" w:cs="Times New Roman"/>
          <w:color w:val="111111"/>
          <w:szCs w:val="28"/>
        </w:rPr>
      </w:pPr>
    </w:p>
    <w:p w14:paraId="733D00A2" w14:textId="51FF1352" w:rsidR="002466B7" w:rsidRDefault="002466B7" w:rsidP="003700D9">
      <w:pPr>
        <w:jc w:val="right"/>
        <w:rPr>
          <w:rFonts w:ascii="Times New Roman" w:hAnsi="Times New Roman" w:cs="Times New Roman"/>
          <w:color w:val="111111"/>
          <w:szCs w:val="28"/>
        </w:rPr>
      </w:pPr>
    </w:p>
    <w:p w14:paraId="41951305" w14:textId="1A9412F7" w:rsidR="002466B7" w:rsidRDefault="002466B7" w:rsidP="003700D9">
      <w:pPr>
        <w:jc w:val="right"/>
        <w:rPr>
          <w:rFonts w:ascii="Times New Roman" w:hAnsi="Times New Roman" w:cs="Times New Roman"/>
          <w:color w:val="111111"/>
          <w:szCs w:val="28"/>
        </w:rPr>
      </w:pPr>
    </w:p>
    <w:p w14:paraId="3DA84926" w14:textId="41275B86" w:rsidR="00B86C4A" w:rsidRDefault="00B86C4A" w:rsidP="003700D9">
      <w:pPr>
        <w:jc w:val="right"/>
        <w:rPr>
          <w:rFonts w:ascii="Times New Roman" w:hAnsi="Times New Roman" w:cs="Times New Roman"/>
          <w:color w:val="111111"/>
          <w:szCs w:val="28"/>
        </w:rPr>
      </w:pPr>
    </w:p>
    <w:p w14:paraId="1DEF022B" w14:textId="77777777" w:rsidR="00B86C4A" w:rsidRDefault="00B86C4A" w:rsidP="003700D9">
      <w:pPr>
        <w:jc w:val="right"/>
        <w:rPr>
          <w:rFonts w:ascii="Times New Roman" w:hAnsi="Times New Roman" w:cs="Times New Roman"/>
          <w:color w:val="111111"/>
          <w:szCs w:val="28"/>
        </w:rPr>
      </w:pPr>
    </w:p>
    <w:p w14:paraId="37358F84" w14:textId="331F2B7E" w:rsidR="002466B7" w:rsidRDefault="002466B7" w:rsidP="003700D9">
      <w:pPr>
        <w:jc w:val="right"/>
        <w:rPr>
          <w:rFonts w:ascii="Times New Roman" w:hAnsi="Times New Roman" w:cs="Times New Roman"/>
          <w:color w:val="111111"/>
          <w:szCs w:val="28"/>
        </w:rPr>
      </w:pPr>
    </w:p>
    <w:p w14:paraId="5827FA7F" w14:textId="77777777" w:rsidR="002466B7" w:rsidRPr="003700D9" w:rsidRDefault="002466B7" w:rsidP="003700D9">
      <w:pPr>
        <w:jc w:val="right"/>
        <w:rPr>
          <w:rFonts w:ascii="Times New Roman" w:hAnsi="Times New Roman" w:cs="Times New Roman"/>
          <w:color w:val="111111"/>
          <w:szCs w:val="28"/>
        </w:rPr>
      </w:pPr>
    </w:p>
    <w:p w14:paraId="6367395D" w14:textId="2BF1387C" w:rsidR="00390EEE" w:rsidRDefault="00390EEE" w:rsidP="003700D9">
      <w:pPr>
        <w:jc w:val="right"/>
        <w:rPr>
          <w:rFonts w:ascii="Times New Roman" w:hAnsi="Times New Roman" w:cs="Times New Roman"/>
          <w:color w:val="111111"/>
          <w:szCs w:val="28"/>
        </w:rPr>
      </w:pPr>
      <w:r w:rsidRPr="003700D9">
        <w:rPr>
          <w:rFonts w:ascii="Times New Roman" w:hAnsi="Times New Roman" w:cs="Times New Roman"/>
          <w:color w:val="111111"/>
          <w:szCs w:val="28"/>
        </w:rPr>
        <w:t>Таблица 1.</w:t>
      </w:r>
      <w:r w:rsidR="00B86C4A">
        <w:rPr>
          <w:rFonts w:ascii="Times New Roman" w:hAnsi="Times New Roman" w:cs="Times New Roman"/>
          <w:color w:val="111111"/>
          <w:szCs w:val="28"/>
        </w:rPr>
        <w:t>6</w:t>
      </w:r>
    </w:p>
    <w:p w14:paraId="53B4DC89" w14:textId="77777777" w:rsidR="00DF0CB3" w:rsidRDefault="002466B7" w:rsidP="002466B7">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22BAF4FF" w14:textId="363DC81B" w:rsidR="002466B7" w:rsidRDefault="002466B7" w:rsidP="002466B7">
      <w:pPr>
        <w:pStyle w:val="12"/>
        <w:spacing w:line="360" w:lineRule="auto"/>
        <w:rPr>
          <w:color w:val="111111"/>
          <w:szCs w:val="28"/>
        </w:rPr>
      </w:pP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p w14:paraId="7B327598" w14:textId="77777777" w:rsidR="009E130F" w:rsidRDefault="009E130F" w:rsidP="002466B7">
      <w:pPr>
        <w:pStyle w:val="12"/>
        <w:spacing w:line="360" w:lineRule="auto"/>
        <w:rPr>
          <w:color w:val="111111"/>
          <w:szCs w:val="28"/>
        </w:rPr>
      </w:pPr>
    </w:p>
    <w:tbl>
      <w:tblPr>
        <w:tblW w:w="4860" w:type="pct"/>
        <w:jc w:val="center"/>
        <w:tblLayout w:type="fixed"/>
        <w:tblLook w:val="04A0" w:firstRow="1" w:lastRow="0" w:firstColumn="1" w:lastColumn="0" w:noHBand="0" w:noVBand="1"/>
      </w:tblPr>
      <w:tblGrid>
        <w:gridCol w:w="4447"/>
        <w:gridCol w:w="2634"/>
        <w:gridCol w:w="2552"/>
      </w:tblGrid>
      <w:tr w:rsidR="002466B7" w:rsidRPr="003700D9" w14:paraId="3E10C85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9CA6AC8"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56F48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93D72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5E7915" w14:textId="4C9DA62C"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sidR="00916C76">
              <w:rPr>
                <w:rFonts w:ascii="Times New Roman" w:hAnsi="Times New Roman" w:cs="Times New Roman"/>
                <w:b/>
                <w:color w:val="111111"/>
                <w:szCs w:val="28"/>
              </w:rPr>
              <w:t>7</w:t>
            </w:r>
          </w:p>
          <w:p w14:paraId="0457F9A4"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1F7170A5"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4E2A18D"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55C5FF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D9392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439E101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DFB329F"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D1DEF3" w14:textId="77777777" w:rsidR="002466B7" w:rsidRPr="003700D9" w:rsidRDefault="002466B7"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62B3F1"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63BE15B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1DB758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99B74"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0DAD4B"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2466B7" w:rsidRPr="003700D9" w14:paraId="1A70CE1A"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534CD2"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CB6D122"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81CBB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2466B7" w:rsidRPr="003700D9" w14:paraId="248FFDD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49F6BEC"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FC2A9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FA54B2" w14:textId="77777777" w:rsidR="002466B7" w:rsidRPr="003700D9" w:rsidRDefault="002466B7"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76</w:t>
            </w:r>
          </w:p>
        </w:tc>
      </w:tr>
      <w:tr w:rsidR="002466B7" w:rsidRPr="003700D9" w14:paraId="36989BBB" w14:textId="77777777" w:rsidTr="009E130F">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309FE64"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7121A2" w14:textId="77777777" w:rsidR="002466B7" w:rsidRPr="003700D9" w:rsidRDefault="002466B7"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w:t>
            </w:r>
            <w:bookmarkStart w:id="3" w:name="_GoBack"/>
            <w:bookmarkEnd w:id="3"/>
            <w:r w:rsidRPr="003700D9">
              <w:rPr>
                <w:rFonts w:ascii="Times New Roman" w:hAnsi="Times New Roman" w:cs="Times New Roman"/>
                <w:color w:val="111111"/>
              </w:rPr>
              <w:t>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2445DB"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2CA45B17"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9B1F1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5056EA2"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72013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095B674" w14:textId="61E7C67D" w:rsidR="002466B7" w:rsidRDefault="002466B7" w:rsidP="003700D9">
      <w:pPr>
        <w:jc w:val="right"/>
        <w:rPr>
          <w:rFonts w:asciiTheme="minorHAnsi" w:hAnsiTheme="minorHAnsi"/>
          <w:color w:val="111111"/>
        </w:rPr>
      </w:pPr>
    </w:p>
    <w:p w14:paraId="5ADCBDF7" w14:textId="77777777" w:rsidR="009E130F" w:rsidRDefault="009E130F" w:rsidP="00DF0CB3">
      <w:pPr>
        <w:pStyle w:val="12"/>
        <w:spacing w:line="360" w:lineRule="auto"/>
        <w:rPr>
          <w:color w:val="111111"/>
          <w:szCs w:val="28"/>
        </w:rPr>
      </w:pPr>
    </w:p>
    <w:p w14:paraId="6AAF8537" w14:textId="2BB215CE" w:rsidR="009E130F" w:rsidRDefault="009E130F" w:rsidP="009E130F">
      <w:pPr>
        <w:pStyle w:val="12"/>
        <w:spacing w:line="360" w:lineRule="auto"/>
        <w:jc w:val="right"/>
        <w:rPr>
          <w:color w:val="111111"/>
          <w:szCs w:val="28"/>
        </w:rPr>
      </w:pPr>
      <w:r w:rsidRPr="009E130F">
        <w:rPr>
          <w:color w:val="111111"/>
          <w:szCs w:val="28"/>
        </w:rPr>
        <w:t>Таблица 1.</w:t>
      </w:r>
      <w:r>
        <w:rPr>
          <w:color w:val="111111"/>
          <w:szCs w:val="28"/>
        </w:rPr>
        <w:t>7</w:t>
      </w:r>
    </w:p>
    <w:p w14:paraId="57865529" w14:textId="08100C2B" w:rsidR="00DF0CB3" w:rsidRDefault="00DF0CB3" w:rsidP="00DF0CB3">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13B695E9" w14:textId="0A618EDF" w:rsidR="00DF0CB3" w:rsidRPr="00DF0CB3" w:rsidRDefault="00DF0CB3" w:rsidP="00DF0CB3">
      <w:pPr>
        <w:pStyle w:val="12"/>
        <w:spacing w:line="360" w:lineRule="auto"/>
        <w:rPr>
          <w:color w:val="111111"/>
          <w:szCs w:val="28"/>
        </w:rPr>
      </w:pPr>
      <w:r w:rsidRPr="003700D9">
        <w:rPr>
          <w:color w:val="111111"/>
          <w:szCs w:val="28"/>
        </w:rPr>
        <w:t>(</w:t>
      </w:r>
      <w:r>
        <w:rPr>
          <w:color w:val="111111"/>
          <w:szCs w:val="28"/>
        </w:rPr>
        <w:t xml:space="preserve">с </w:t>
      </w:r>
      <w:r w:rsidRPr="003700D9">
        <w:rPr>
          <w:color w:val="111111"/>
          <w:szCs w:val="28"/>
        </w:rPr>
        <w:t>202</w:t>
      </w:r>
      <w:r>
        <w:rPr>
          <w:color w:val="111111"/>
          <w:szCs w:val="28"/>
        </w:rPr>
        <w:t>2</w:t>
      </w:r>
      <w:r w:rsidRPr="003700D9">
        <w:rPr>
          <w:color w:val="111111"/>
          <w:szCs w:val="28"/>
        </w:rPr>
        <w:t xml:space="preserve">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tbl>
      <w:tblPr>
        <w:tblW w:w="4789" w:type="pct"/>
        <w:jc w:val="center"/>
        <w:tblLayout w:type="fixed"/>
        <w:tblLook w:val="04A0" w:firstRow="1" w:lastRow="0" w:firstColumn="1" w:lastColumn="0" w:noHBand="0" w:noVBand="1"/>
      </w:tblPr>
      <w:tblGrid>
        <w:gridCol w:w="4248"/>
        <w:gridCol w:w="2693"/>
        <w:gridCol w:w="2552"/>
      </w:tblGrid>
      <w:tr w:rsidR="00DF0CB3" w:rsidRPr="003700D9" w14:paraId="687E4C4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297CAD66"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14F78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5269995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388138" w14:textId="77777777"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Pr>
                <w:rFonts w:ascii="Times New Roman" w:hAnsi="Times New Roman" w:cs="Times New Roman"/>
                <w:b/>
                <w:color w:val="111111"/>
                <w:szCs w:val="28"/>
              </w:rPr>
              <w:t>8</w:t>
            </w:r>
          </w:p>
          <w:p w14:paraId="40D5E350" w14:textId="7DC22BE3"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 (в часах)</w:t>
            </w:r>
          </w:p>
        </w:tc>
      </w:tr>
      <w:tr w:rsidR="00DF0CB3" w:rsidRPr="003700D9" w14:paraId="0757572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0402B6F"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8CF28A6"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5754A7"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DF0CB3" w:rsidRPr="003700D9" w14:paraId="2D87EB4D"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3CB7F7EB"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8AED067" w14:textId="6D1CDCD0" w:rsidR="00DF0CB3" w:rsidRPr="003700D9" w:rsidRDefault="00DF0CB3" w:rsidP="00DF0CB3">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7DFE0B" w14:textId="08C46E3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bCs/>
                <w:i/>
                <w:iCs/>
                <w:color w:val="111111"/>
              </w:rPr>
              <w:t>18</w:t>
            </w:r>
          </w:p>
        </w:tc>
      </w:tr>
      <w:tr w:rsidR="00DF0CB3" w:rsidRPr="003700D9" w14:paraId="14AA90E9"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25AB3C0"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AEB13A" w14:textId="06284362"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4D1EE29" w14:textId="671833F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DF0CB3" w:rsidRPr="003700D9" w14:paraId="663472CB"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6E85F157"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888760" w14:textId="77777777"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BE2F96" w14:textId="20E56995"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DF0CB3" w:rsidRPr="003700D9" w14:paraId="29F095A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524C5C5"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EC3B8E2" w14:textId="7EE7BE2C"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989748" w14:textId="37E19610"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DF0CB3" w:rsidRPr="003700D9" w14:paraId="39E2A752" w14:textId="77777777" w:rsidTr="00DF0CB3">
        <w:trPr>
          <w:trHeight w:val="35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DA8E741"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BC7112" w14:textId="77777777" w:rsidR="00DF0CB3" w:rsidRPr="003700D9" w:rsidRDefault="00DF0CB3"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A8BD2"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DF0CB3" w:rsidRPr="003700D9" w14:paraId="7EAFE1B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4739B8D3"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744DCC"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D94819"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56EC8C3" w14:textId="48F19EBE" w:rsidR="00DF0CB3" w:rsidRDefault="00DF0CB3" w:rsidP="00DF0CB3">
      <w:pPr>
        <w:rPr>
          <w:rFonts w:asciiTheme="minorHAnsi" w:hAnsiTheme="minorHAnsi"/>
          <w:color w:val="111111"/>
        </w:rPr>
      </w:pPr>
    </w:p>
    <w:p w14:paraId="033FC186" w14:textId="09D1E66E" w:rsidR="00CB123D" w:rsidRPr="003700D9" w:rsidRDefault="00390EEE" w:rsidP="00183795">
      <w:pPr>
        <w:pStyle w:val="12"/>
        <w:ind w:firstLine="0"/>
        <w:jc w:val="right"/>
        <w:rPr>
          <w:color w:val="111111"/>
          <w:szCs w:val="28"/>
        </w:rPr>
      </w:pPr>
      <w:r w:rsidRPr="003700D9">
        <w:rPr>
          <w:color w:val="111111"/>
          <w:szCs w:val="28"/>
        </w:rPr>
        <w:t xml:space="preserve">     </w:t>
      </w:r>
      <w:r w:rsidRPr="003700D9">
        <w:rPr>
          <w:color w:val="111111"/>
          <w:szCs w:val="28"/>
        </w:rPr>
        <w:tab/>
      </w:r>
    </w:p>
    <w:p w14:paraId="3040906A" w14:textId="7C7F3765" w:rsidR="00CD6A98" w:rsidRPr="003700D9" w:rsidRDefault="00CD6A98" w:rsidP="00691FD8">
      <w:pPr>
        <w:pStyle w:val="12"/>
        <w:ind w:firstLine="0"/>
        <w:rPr>
          <w:color w:val="111111"/>
        </w:rPr>
      </w:pPr>
    </w:p>
    <w:p w14:paraId="50F9409B" w14:textId="4A9F7891" w:rsidR="003C6D8A" w:rsidRPr="003700D9" w:rsidRDefault="003C6D8A" w:rsidP="00691FD8">
      <w:pPr>
        <w:pStyle w:val="12"/>
        <w:ind w:firstLine="0"/>
        <w:rPr>
          <w:color w:val="111111"/>
        </w:rPr>
      </w:pPr>
    </w:p>
    <w:p w14:paraId="1314EBE2" w14:textId="7F245EE2" w:rsidR="00390EEE" w:rsidRDefault="00390EEE" w:rsidP="003700D9">
      <w:pPr>
        <w:jc w:val="right"/>
        <w:rPr>
          <w:rFonts w:ascii="Times New Roman" w:hAnsi="Times New Roman" w:cs="Times New Roman"/>
          <w:color w:val="111111"/>
          <w:szCs w:val="28"/>
        </w:rPr>
      </w:pPr>
    </w:p>
    <w:p w14:paraId="31590DF9" w14:textId="77777777" w:rsidR="009E130F" w:rsidRPr="003700D9" w:rsidRDefault="009E130F" w:rsidP="003700D9">
      <w:pPr>
        <w:jc w:val="right"/>
        <w:rPr>
          <w:rFonts w:ascii="Times New Roman" w:hAnsi="Times New Roman" w:cs="Times New Roman"/>
          <w:color w:val="111111"/>
          <w:szCs w:val="28"/>
        </w:rPr>
      </w:pPr>
    </w:p>
    <w:p w14:paraId="340150F3" w14:textId="77777777" w:rsidR="000644D0" w:rsidRPr="003700D9" w:rsidRDefault="002C3A16" w:rsidP="00422FF1">
      <w:pPr>
        <w:keepNext/>
        <w:keepLines/>
        <w:tabs>
          <w:tab w:val="left" w:pos="810"/>
        </w:tabs>
        <w:spacing w:line="360" w:lineRule="auto"/>
        <w:jc w:val="center"/>
        <w:outlineLvl w:val="3"/>
        <w:rPr>
          <w:color w:val="111111"/>
        </w:rPr>
      </w:pPr>
      <w:r w:rsidRPr="003700D9">
        <w:rPr>
          <w:rFonts w:ascii="Times New Roman" w:hAnsi="Times New Roman" w:cs="Times New Roman"/>
          <w:b/>
          <w:color w:val="111111"/>
        </w:rPr>
        <w:t>5.</w:t>
      </w:r>
      <w:r w:rsidRPr="003700D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831C82D" w14:textId="77777777" w:rsidR="000E17BA" w:rsidRPr="003700D9" w:rsidRDefault="000E17BA" w:rsidP="00422FF1">
      <w:pPr>
        <w:keepNext/>
        <w:keepLines/>
        <w:tabs>
          <w:tab w:val="left" w:pos="810"/>
        </w:tabs>
        <w:spacing w:line="360" w:lineRule="auto"/>
        <w:jc w:val="center"/>
        <w:outlineLvl w:val="3"/>
        <w:rPr>
          <w:rStyle w:val="41"/>
          <w:b/>
          <w:color w:val="111111"/>
          <w:spacing w:val="0"/>
          <w:sz w:val="28"/>
          <w:szCs w:val="28"/>
        </w:rPr>
      </w:pPr>
      <w:bookmarkStart w:id="4" w:name="bookmark19"/>
    </w:p>
    <w:p w14:paraId="318B3699" w14:textId="42209CF2" w:rsidR="000644D0" w:rsidRPr="003700D9" w:rsidRDefault="002C3A16" w:rsidP="00422FF1">
      <w:pPr>
        <w:keepNext/>
        <w:keepLines/>
        <w:tabs>
          <w:tab w:val="left" w:pos="810"/>
        </w:tabs>
        <w:spacing w:line="360" w:lineRule="auto"/>
        <w:jc w:val="center"/>
        <w:outlineLvl w:val="3"/>
        <w:rPr>
          <w:rStyle w:val="41"/>
          <w:b/>
          <w:color w:val="111111"/>
          <w:spacing w:val="0"/>
          <w:sz w:val="28"/>
          <w:szCs w:val="28"/>
        </w:rPr>
      </w:pPr>
      <w:r w:rsidRPr="003700D9">
        <w:rPr>
          <w:rStyle w:val="41"/>
          <w:b/>
          <w:color w:val="111111"/>
          <w:spacing w:val="0"/>
          <w:sz w:val="28"/>
          <w:szCs w:val="28"/>
        </w:rPr>
        <w:t xml:space="preserve">5.1. Содержание </w:t>
      </w:r>
      <w:bookmarkEnd w:id="4"/>
      <w:r w:rsidRPr="003700D9">
        <w:rPr>
          <w:rStyle w:val="41"/>
          <w:b/>
          <w:color w:val="111111"/>
          <w:spacing w:val="0"/>
          <w:sz w:val="28"/>
          <w:szCs w:val="28"/>
        </w:rPr>
        <w:t>дисциплины</w:t>
      </w:r>
    </w:p>
    <w:p w14:paraId="7B367600" w14:textId="77777777" w:rsidR="00A142F9" w:rsidRPr="003700D9" w:rsidRDefault="00A142F9" w:rsidP="00422FF1">
      <w:pPr>
        <w:keepNext/>
        <w:keepLines/>
        <w:tabs>
          <w:tab w:val="left" w:pos="810"/>
        </w:tabs>
        <w:spacing w:line="360" w:lineRule="auto"/>
        <w:jc w:val="center"/>
        <w:outlineLvl w:val="3"/>
      </w:pPr>
    </w:p>
    <w:p w14:paraId="44BA4786" w14:textId="77777777" w:rsidR="000644D0" w:rsidRPr="003700D9" w:rsidRDefault="002C3A16" w:rsidP="00422FF1">
      <w:pPr>
        <w:spacing w:line="360" w:lineRule="auto"/>
        <w:ind w:firstLine="708"/>
        <w:jc w:val="both"/>
        <w:rPr>
          <w:rFonts w:ascii="Times New Roman" w:hAnsi="Times New Roman" w:cs="Times New Roman"/>
          <w:color w:val="111111"/>
          <w:szCs w:val="28"/>
        </w:rPr>
      </w:pPr>
      <w:bookmarkStart w:id="5" w:name="_Hlk503740878"/>
      <w:bookmarkStart w:id="6" w:name="_Hlk130748578"/>
      <w:bookmarkEnd w:id="5"/>
      <w:r w:rsidRPr="003700D9">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14:paraId="3956C582" w14:textId="3D7C2DBB" w:rsidR="000644D0" w:rsidRPr="003700D9" w:rsidRDefault="002C3A16" w:rsidP="00422FF1">
      <w:pPr>
        <w:spacing w:line="360" w:lineRule="auto"/>
        <w:ind w:firstLine="708"/>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w:t>
      </w:r>
      <w:r w:rsidRPr="003700D9">
        <w:rPr>
          <w:rFonts w:ascii="Times New Roman" w:hAnsi="Times New Roman" w:cs="Times New Roman"/>
          <w:szCs w:val="28"/>
          <w:lang w:eastAsia="en-US"/>
        </w:rPr>
        <w:t xml:space="preserve">Глобальный бизнес: взаимопроникновение и синергия культур. </w:t>
      </w:r>
    </w:p>
    <w:p w14:paraId="50E3E04C" w14:textId="168A643F" w:rsidR="000644D0" w:rsidRPr="003700D9" w:rsidRDefault="002C3A16" w:rsidP="00422FF1">
      <w:pPr>
        <w:spacing w:line="360" w:lineRule="auto"/>
        <w:ind w:firstLine="811"/>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p>
    <w:p w14:paraId="2A45959D" w14:textId="1C70BF83" w:rsidR="007C27DD" w:rsidRPr="003700D9" w:rsidRDefault="002C3A16" w:rsidP="00422FF1">
      <w:pPr>
        <w:spacing w:line="360" w:lineRule="auto"/>
        <w:ind w:firstLine="811"/>
        <w:jc w:val="both"/>
        <w:rPr>
          <w:rFonts w:ascii="Times New Roman" w:hAnsi="Times New Roman" w:cs="Times New Roman"/>
          <w:szCs w:val="28"/>
          <w:lang w:eastAsia="en-US"/>
        </w:rPr>
      </w:pPr>
      <w:r w:rsidRPr="003700D9">
        <w:rPr>
          <w:rFonts w:ascii="Times New Roman" w:eastAsia="Calibri" w:hAnsi="Times New Roman" w:cs="Times New Roman"/>
          <w:szCs w:val="28"/>
          <w:lang w:eastAsia="en-US"/>
        </w:rPr>
        <w:t xml:space="preserve">Сущность и типология барьеров в </w:t>
      </w:r>
      <w:r w:rsidR="003301B8" w:rsidRPr="003700D9">
        <w:rPr>
          <w:rFonts w:ascii="Times New Roman" w:eastAsia="Calibri" w:hAnsi="Times New Roman" w:cs="Times New Roman"/>
          <w:szCs w:val="28"/>
          <w:lang w:eastAsia="en-US"/>
        </w:rPr>
        <w:t>кросс-</w:t>
      </w:r>
      <w:r w:rsidRPr="003700D9">
        <w:rPr>
          <w:rFonts w:ascii="Times New Roman" w:eastAsia="Calibri" w:hAnsi="Times New Roman" w:cs="Times New Roman"/>
          <w:szCs w:val="28"/>
          <w:lang w:eastAsia="en-US"/>
        </w:rPr>
        <w:t xml:space="preserve">культурных деловых коммуникациях. Языковые различия и фоновые знания. </w:t>
      </w:r>
      <w:r w:rsidRPr="003700D9">
        <w:rPr>
          <w:rFonts w:ascii="Times New Roman" w:hAnsi="Times New Roman" w:cs="Times New Roman"/>
          <w:szCs w:val="28"/>
          <w:lang w:eastAsia="en-US"/>
        </w:rPr>
        <w:t xml:space="preserve">Этно-социальные стереотипы и этноцентризм. Кросс-культурный шок и способы его преодоления. </w:t>
      </w:r>
      <w:r w:rsidR="00BA1F56" w:rsidRPr="003700D9">
        <w:rPr>
          <w:rFonts w:ascii="Times New Roman" w:hAnsi="Times New Roman" w:cs="Times New Roman"/>
          <w:szCs w:val="28"/>
          <w:lang w:eastAsia="en-US"/>
        </w:rPr>
        <w:t xml:space="preserve">Особенности этно-культурной психологии. </w:t>
      </w:r>
      <w:r w:rsidR="007D7606" w:rsidRPr="003700D9">
        <w:rPr>
          <w:rFonts w:ascii="Times New Roman" w:eastAsia="Calibri" w:hAnsi="Times New Roman" w:cs="Times New Roman"/>
          <w:szCs w:val="28"/>
          <w:lang w:eastAsia="en-US"/>
        </w:rPr>
        <w:t xml:space="preserve">Рекомендации по преодолению кросс-культурных барьеров в организационных коммуникациях. </w:t>
      </w:r>
      <w:r w:rsidR="007D7606" w:rsidRPr="003700D9">
        <w:rPr>
          <w:rFonts w:ascii="Times New Roman" w:eastAsia="Calibri" w:hAnsi="Times New Roman" w:cs="Times New Roman"/>
          <w:color w:val="111111"/>
          <w:szCs w:val="28"/>
          <w:lang w:eastAsia="en-US"/>
        </w:rPr>
        <w:t>Виды и роль информационно-коммуникационных технологий в минимизации барьеров коммуникации.</w:t>
      </w:r>
    </w:p>
    <w:p w14:paraId="512095CE" w14:textId="558B582A"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lang w:eastAsia="en-US"/>
        </w:rPr>
        <w:t xml:space="preserve">Управление </w:t>
      </w:r>
      <w:r w:rsidR="003301B8" w:rsidRPr="003700D9">
        <w:rPr>
          <w:rFonts w:ascii="Times New Roman" w:hAnsi="Times New Roman" w:cs="Times New Roman"/>
          <w:szCs w:val="28"/>
          <w:lang w:eastAsia="en-US"/>
        </w:rPr>
        <w:t>разнообразием в организациях</w:t>
      </w:r>
      <w:r w:rsidRPr="003700D9">
        <w:rPr>
          <w:rFonts w:ascii="Times New Roman" w:hAnsi="Times New Roman" w:cs="Times New Roman"/>
          <w:szCs w:val="28"/>
          <w:lang w:eastAsia="en-US"/>
        </w:rPr>
        <w:t xml:space="preserve">. </w:t>
      </w:r>
      <w:r w:rsidR="00FC7538" w:rsidRPr="003700D9">
        <w:rPr>
          <w:rFonts w:ascii="Times New Roman" w:hAnsi="Times New Roman" w:cs="Times New Roman"/>
          <w:szCs w:val="28"/>
          <w:lang w:eastAsia="en-US"/>
        </w:rPr>
        <w:t xml:space="preserve">Управление рисками в кросс-культурном менеджменте. Кросс-культурный консалтинг. </w:t>
      </w:r>
      <w:r w:rsidR="00340672" w:rsidRPr="003700D9">
        <w:rPr>
          <w:rFonts w:ascii="Times New Roman" w:hAnsi="Times New Roman" w:cs="Times New Roman"/>
          <w:szCs w:val="28"/>
          <w:lang w:eastAsia="en-US"/>
        </w:rPr>
        <w:t xml:space="preserve">Культурные аспекты профайлинга. </w:t>
      </w:r>
      <w:r w:rsidRPr="003700D9">
        <w:rPr>
          <w:rFonts w:ascii="Times New Roman" w:hAnsi="Times New Roman" w:cs="Times New Roman"/>
          <w:szCs w:val="28"/>
          <w:lang w:eastAsia="en-US"/>
        </w:rPr>
        <w:t xml:space="preserve">Специфика профессиональной деятельности и подготовки </w:t>
      </w:r>
      <w:r w:rsidR="00A142F9" w:rsidRPr="003700D9">
        <w:rPr>
          <w:rFonts w:ascii="Times New Roman" w:hAnsi="Times New Roman" w:cs="Times New Roman"/>
          <w:szCs w:val="28"/>
          <w:lang w:eastAsia="en-US"/>
        </w:rPr>
        <w:t>специалистов</w:t>
      </w:r>
      <w:r w:rsidRPr="003700D9">
        <w:rPr>
          <w:rFonts w:ascii="Times New Roman" w:hAnsi="Times New Roman" w:cs="Times New Roman"/>
          <w:szCs w:val="28"/>
          <w:lang w:eastAsia="en-US"/>
        </w:rPr>
        <w:t xml:space="preserve">, работающих в ситуациях кросс-культурного взаимодействия. </w:t>
      </w:r>
      <w:r w:rsidR="00DA0B79" w:rsidRPr="003700D9">
        <w:rPr>
          <w:rFonts w:ascii="Times New Roman" w:hAnsi="Times New Roman" w:cs="Times New Roman"/>
          <w:szCs w:val="28"/>
          <w:lang w:eastAsia="en-US"/>
        </w:rPr>
        <w:t>Кросс-культурные аспекты разработки стратегии компании при выходе на внешний рынок.</w:t>
      </w:r>
    </w:p>
    <w:p w14:paraId="439C1369" w14:textId="77777777" w:rsidR="005926AD" w:rsidRPr="003700D9" w:rsidRDefault="005926AD" w:rsidP="00422FF1">
      <w:pPr>
        <w:spacing w:line="360" w:lineRule="auto"/>
        <w:ind w:firstLine="709"/>
        <w:jc w:val="both"/>
        <w:rPr>
          <w:rFonts w:ascii="Times New Roman" w:hAnsi="Times New Roman" w:cs="Times New Roman"/>
          <w:b/>
          <w:bCs/>
          <w:szCs w:val="28"/>
        </w:rPr>
      </w:pPr>
    </w:p>
    <w:p w14:paraId="646CE251" w14:textId="56CE4E3B"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b/>
          <w:bCs/>
          <w:szCs w:val="28"/>
        </w:rPr>
        <w:t xml:space="preserve">Тема 2. Источники и </w:t>
      </w:r>
      <w:r w:rsidR="003301B8" w:rsidRPr="003700D9">
        <w:rPr>
          <w:rFonts w:ascii="Times New Roman" w:hAnsi="Times New Roman" w:cs="Times New Roman"/>
          <w:b/>
          <w:bCs/>
          <w:szCs w:val="28"/>
        </w:rPr>
        <w:t>элементы</w:t>
      </w:r>
      <w:r w:rsidRPr="003700D9">
        <w:rPr>
          <w:rFonts w:ascii="Times New Roman" w:hAnsi="Times New Roman" w:cs="Times New Roman"/>
          <w:b/>
          <w:bCs/>
          <w:szCs w:val="28"/>
        </w:rPr>
        <w:t xml:space="preserve"> национальных моделей менеджмента </w:t>
      </w:r>
    </w:p>
    <w:p w14:paraId="5ABBA423" w14:textId="77777777" w:rsidR="007C27DD"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Особенности экономического развития стран и регионов мира. Эволюция систем менеджмента.  </w:t>
      </w:r>
      <w:r w:rsidRPr="003700D9">
        <w:rPr>
          <w:rFonts w:ascii="Times New Roman" w:hAnsi="Times New Roman" w:cs="Times New Roman"/>
          <w:szCs w:val="28"/>
          <w:lang w:eastAsia="en-US"/>
        </w:rPr>
        <w:t xml:space="preserve">Влияние культурных различий на развитие школ менеджмента. </w:t>
      </w:r>
      <w:r w:rsidR="007C27DD" w:rsidRPr="003700D9">
        <w:rPr>
          <w:rFonts w:ascii="Times New Roman" w:hAnsi="Times New Roman" w:cs="Times New Roman"/>
          <w:szCs w:val="28"/>
        </w:rPr>
        <w:t xml:space="preserve">Понятие и сущность национальной модели менеджмента. Историко-политические, этно-культурные, социально-экономические предпосылки формирования национальной модели менеджмента. </w:t>
      </w:r>
      <w:r w:rsidRPr="003700D9">
        <w:rPr>
          <w:rFonts w:ascii="Times New Roman" w:hAnsi="Times New Roman" w:cs="Times New Roman"/>
          <w:szCs w:val="28"/>
        </w:rPr>
        <w:t xml:space="preserve">Связь модели менеджмента с национальным менталитетом. </w:t>
      </w:r>
    </w:p>
    <w:p w14:paraId="07184EF3" w14:textId="0AABC0A0"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Причины научного интереса к сопоставлению национальных моделей менеджмента.  Национальные модели менеджмента отдельных стран (Франции, Германии, </w:t>
      </w:r>
      <w:r w:rsidR="00BA1F56" w:rsidRPr="003700D9">
        <w:rPr>
          <w:rFonts w:ascii="Times New Roman" w:hAnsi="Times New Roman" w:cs="Times New Roman"/>
          <w:szCs w:val="28"/>
        </w:rPr>
        <w:t>США, Японии</w:t>
      </w:r>
      <w:r w:rsidRPr="003700D9">
        <w:rPr>
          <w:rFonts w:ascii="Times New Roman" w:hAnsi="Times New Roman" w:cs="Times New Roman"/>
          <w:szCs w:val="28"/>
        </w:rPr>
        <w:t xml:space="preserve"> и др.). Особенности модели менеджмента Китая.</w:t>
      </w:r>
      <w:r w:rsidR="00BA1F56" w:rsidRPr="003700D9">
        <w:rPr>
          <w:rFonts w:ascii="Times New Roman" w:hAnsi="Times New Roman" w:cs="Times New Roman"/>
          <w:szCs w:val="28"/>
        </w:rPr>
        <w:t xml:space="preserve"> Идейно-ценностные основы </w:t>
      </w:r>
      <w:r w:rsidRPr="003700D9">
        <w:rPr>
          <w:rFonts w:ascii="Times New Roman" w:hAnsi="Times New Roman" w:cs="Times New Roman"/>
          <w:szCs w:val="28"/>
        </w:rPr>
        <w:t>российской модели менеджмента.</w:t>
      </w:r>
    </w:p>
    <w:p w14:paraId="4A998403" w14:textId="77777777" w:rsidR="000644D0" w:rsidRPr="003700D9" w:rsidRDefault="000644D0" w:rsidP="00422FF1">
      <w:pPr>
        <w:spacing w:line="360" w:lineRule="auto"/>
        <w:ind w:firstLine="709"/>
        <w:jc w:val="both"/>
        <w:rPr>
          <w:rFonts w:ascii="Times New Roman" w:hAnsi="Times New Roman" w:cs="Times New Roman"/>
          <w:color w:val="111111"/>
          <w:szCs w:val="28"/>
        </w:rPr>
      </w:pPr>
    </w:p>
    <w:p w14:paraId="7E6A48B8" w14:textId="41F1922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b/>
          <w:bCs/>
          <w:color w:val="111111"/>
          <w:szCs w:val="28"/>
        </w:rPr>
        <w:t>Тема 3. Классификация деловых культур по типу ценностных ориентаций</w:t>
      </w:r>
    </w:p>
    <w:p w14:paraId="4E74AEAF" w14:textId="0C30C9A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Система ценностей как детерминанта поведения. Модель культуры Ф. Тромпенаарса.  Исследования </w:t>
      </w:r>
      <w:r w:rsidRPr="003700D9">
        <w:rPr>
          <w:rFonts w:ascii="Times New Roman" w:hAnsi="Times New Roman" w:cs="Times New Roman"/>
          <w:color w:val="111111"/>
          <w:szCs w:val="28"/>
          <w:lang w:val="en-US"/>
        </w:rPr>
        <w:t>GLOBE</w:t>
      </w:r>
      <w:r w:rsidRPr="003700D9">
        <w:rPr>
          <w:rFonts w:ascii="Times New Roman" w:hAnsi="Times New Roman" w:cs="Times New Roman"/>
          <w:color w:val="111111"/>
          <w:szCs w:val="28"/>
        </w:rPr>
        <w:t>. Культурная карта Р. Инглхарта и К.Велцера. М</w:t>
      </w:r>
      <w:r w:rsidRPr="003700D9">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14:paraId="6D5E4284"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Классификации деловых культур. Классификации культур Э. Холла.  Классификация деловых культур по странам Р. Льюиса. Исследования Г. Хофстеде. Параметры культур Хофстеде и их критика. Г. Триандис: 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Лейн, Дж. Дистефано). Проблемы и возможности синергии национальных культур (теория «Z» по У. Оучи). </w:t>
      </w:r>
    </w:p>
    <w:p w14:paraId="542AC514" w14:textId="3C53EF31" w:rsidR="000644D0" w:rsidRPr="003700D9" w:rsidRDefault="00BA1F5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Язык и религия как важные критерии типологии цивилизаций. Группировка стран по культурным кластерам.</w:t>
      </w:r>
    </w:p>
    <w:p w14:paraId="4BEB8E14" w14:textId="77777777" w:rsidR="00BA1F56" w:rsidRPr="003700D9" w:rsidRDefault="00BA1F56" w:rsidP="00422FF1">
      <w:pPr>
        <w:spacing w:line="360" w:lineRule="auto"/>
        <w:ind w:firstLine="709"/>
        <w:jc w:val="both"/>
        <w:rPr>
          <w:rFonts w:ascii="Times New Roman" w:hAnsi="Times New Roman" w:cs="Times New Roman"/>
          <w:color w:val="111111"/>
          <w:szCs w:val="28"/>
        </w:rPr>
      </w:pPr>
    </w:p>
    <w:p w14:paraId="07D76550" w14:textId="696F2104"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 xml:space="preserve">Тема 4. Эффективные кросс-культурные коммуникации и навыки ведения переговоров в международном </w:t>
      </w:r>
      <w:r w:rsidR="007D7606" w:rsidRPr="003700D9">
        <w:rPr>
          <w:rFonts w:ascii="Times New Roman" w:eastAsia="Calibri" w:hAnsi="Times New Roman" w:cs="Times New Roman"/>
          <w:b/>
          <w:bCs/>
          <w:color w:val="111111"/>
          <w:szCs w:val="28"/>
          <w:lang w:eastAsia="en-US"/>
        </w:rPr>
        <w:t>бизнесе</w:t>
      </w:r>
    </w:p>
    <w:p w14:paraId="4B63D0B6" w14:textId="22BC83E6" w:rsidR="00442B7A"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lastRenderedPageBreak/>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w:t>
      </w:r>
      <w:r w:rsidR="00BA1F56" w:rsidRPr="003700D9">
        <w:rPr>
          <w:rFonts w:ascii="Times New Roman" w:eastAsia="Calibri" w:hAnsi="Times New Roman" w:cs="Times New Roman"/>
          <w:color w:val="111111"/>
          <w:szCs w:val="28"/>
          <w:lang w:eastAsia="en-US"/>
        </w:rPr>
        <w:t xml:space="preserve">фоновых знаний </w:t>
      </w:r>
      <w:r w:rsidRPr="003700D9">
        <w:rPr>
          <w:rFonts w:ascii="Times New Roman" w:eastAsia="Calibri" w:hAnsi="Times New Roman" w:cs="Times New Roman"/>
          <w:color w:val="111111"/>
          <w:szCs w:val="28"/>
          <w:lang w:eastAsia="en-US"/>
        </w:rPr>
        <w:t xml:space="preserve">в международном общении. </w:t>
      </w:r>
    </w:p>
    <w:p w14:paraId="1858A3D7" w14:textId="21B83DE9" w:rsidR="007D7606"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Невербальные коммуникации и их особенности в различных странах. Этнические, национальные и государственные символы как элементы национальной культуры. </w:t>
      </w:r>
      <w:r w:rsidR="00A142F9" w:rsidRPr="003700D9">
        <w:rPr>
          <w:rFonts w:ascii="Times New Roman" w:eastAsia="Calibri" w:hAnsi="Times New Roman" w:cs="Times New Roman"/>
          <w:color w:val="111111"/>
          <w:szCs w:val="28"/>
          <w:lang w:eastAsia="en-US"/>
        </w:rPr>
        <w:t>Бренд как семиотическая система. Особенности продвижения цифрового бренда в мультикультурной среде.</w:t>
      </w:r>
    </w:p>
    <w:p w14:paraId="26D75213" w14:textId="22AF4DF2" w:rsidR="000644D0"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sidR="007D7606" w:rsidRPr="003700D9">
        <w:rPr>
          <w:rFonts w:ascii="Times New Roman" w:hAnsi="Times New Roman" w:cs="Times New Roman"/>
          <w:color w:val="111111"/>
          <w:szCs w:val="28"/>
        </w:rPr>
        <w:t>Особенности национального этикета в разных странах</w:t>
      </w:r>
      <w:r w:rsidR="002A4333" w:rsidRPr="003700D9">
        <w:rPr>
          <w:rFonts w:ascii="Times New Roman" w:hAnsi="Times New Roman" w:cs="Times New Roman"/>
          <w:color w:val="111111"/>
          <w:szCs w:val="28"/>
        </w:rPr>
        <w:t xml:space="preserve"> (Индия, Бразилия, ЮАР, страны ЕС и др.)</w:t>
      </w:r>
      <w:r w:rsidR="007D7606" w:rsidRPr="003700D9">
        <w:rPr>
          <w:rFonts w:ascii="Times New Roman" w:hAnsi="Times New Roman" w:cs="Times New Roman"/>
          <w:color w:val="111111"/>
          <w:szCs w:val="28"/>
        </w:rPr>
        <w:t xml:space="preserve">. Нормы и ценности международного этикета. </w:t>
      </w:r>
    </w:p>
    <w:p w14:paraId="2ED491BE" w14:textId="3621CAC1" w:rsidR="00442B7A" w:rsidRPr="003700D9" w:rsidRDefault="007D760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Условия и принципы эффективной кросс-культурной коммуникации в бизнесе. Организация подготовки и проведения переговоров с учетом поведенческих особенностей в деловых культурах различных стран. </w:t>
      </w:r>
      <w:r w:rsidR="00442B7A" w:rsidRPr="003700D9">
        <w:rPr>
          <w:rFonts w:ascii="Times New Roman" w:hAnsi="Times New Roman" w:cs="Times New Roman"/>
          <w:szCs w:val="28"/>
        </w:rPr>
        <w:t>Этические принципы ведения переговоров и деловых встреч. Национальные стили ведения переговоров. Оценка эффективности культуры делового партнерства. Факторы, влияющие на эффективность деловой коммуникации в международном бизнесе.</w:t>
      </w:r>
    </w:p>
    <w:p w14:paraId="2D74593A" w14:textId="4660A4CE"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кросс-культурных коммуникаций в современных </w:t>
      </w:r>
      <w:r w:rsidR="007D7606" w:rsidRPr="003700D9">
        <w:rPr>
          <w:rFonts w:ascii="Times New Roman" w:eastAsia="Calibri" w:hAnsi="Times New Roman" w:cs="Times New Roman"/>
          <w:color w:val="111111"/>
          <w:szCs w:val="28"/>
          <w:lang w:eastAsia="en-US"/>
        </w:rPr>
        <w:t>международных организациях и союзах. Проблемы ф</w:t>
      </w:r>
      <w:r w:rsidRPr="003700D9">
        <w:rPr>
          <w:rFonts w:ascii="Times New Roman" w:eastAsia="Calibri" w:hAnsi="Times New Roman" w:cs="Times New Roman"/>
          <w:color w:val="111111"/>
          <w:szCs w:val="28"/>
          <w:lang w:eastAsia="en-US"/>
        </w:rPr>
        <w:t xml:space="preserve">ормирование глобальной бизнес-культуры. Плюсы и минусы экономической и культурной глобализации. Принципы культурного многообразия и толерантности в современном мире. Развитие культурной восприимчивости. Национально-культурная корректность. </w:t>
      </w:r>
      <w:r w:rsidR="00175618" w:rsidRPr="003700D9">
        <w:rPr>
          <w:rFonts w:ascii="Times New Roman" w:eastAsia="Calibri" w:hAnsi="Times New Roman" w:cs="Times New Roman"/>
          <w:color w:val="111111"/>
          <w:szCs w:val="28"/>
          <w:lang w:eastAsia="en-US"/>
        </w:rPr>
        <w:t xml:space="preserve">Культурная чувствительность и кросс-культурная компетентность. </w:t>
      </w:r>
      <w:r w:rsidRPr="003700D9">
        <w:rPr>
          <w:rFonts w:ascii="Times New Roman" w:hAnsi="Times New Roman" w:cs="Times New Roman"/>
          <w:color w:val="111111"/>
          <w:szCs w:val="28"/>
        </w:rPr>
        <w:t>Этически</w:t>
      </w:r>
      <w:r w:rsidR="00175618" w:rsidRPr="003700D9">
        <w:rPr>
          <w:rFonts w:ascii="Times New Roman" w:hAnsi="Times New Roman" w:cs="Times New Roman"/>
          <w:color w:val="111111"/>
          <w:szCs w:val="28"/>
        </w:rPr>
        <w:t>е проблемы кросс-культурного</w:t>
      </w:r>
      <w:r w:rsidRPr="003700D9">
        <w:rPr>
          <w:rFonts w:ascii="Times New Roman" w:hAnsi="Times New Roman" w:cs="Times New Roman"/>
          <w:color w:val="111111"/>
          <w:szCs w:val="28"/>
        </w:rPr>
        <w:t xml:space="preserve"> менеджмент</w:t>
      </w:r>
      <w:r w:rsidR="00175618" w:rsidRPr="003700D9">
        <w:rPr>
          <w:rFonts w:ascii="Times New Roman" w:hAnsi="Times New Roman" w:cs="Times New Roman"/>
          <w:color w:val="111111"/>
          <w:szCs w:val="28"/>
        </w:rPr>
        <w:t>а</w:t>
      </w:r>
      <w:r w:rsidRPr="003700D9">
        <w:rPr>
          <w:rFonts w:ascii="Times New Roman" w:hAnsi="Times New Roman" w:cs="Times New Roman"/>
          <w:color w:val="111111"/>
          <w:szCs w:val="28"/>
        </w:rPr>
        <w:t xml:space="preserve">. </w:t>
      </w:r>
    </w:p>
    <w:p w14:paraId="638FD3FE" w14:textId="77777777" w:rsidR="000644D0" w:rsidRPr="003700D9" w:rsidRDefault="000644D0" w:rsidP="00422FF1">
      <w:pPr>
        <w:spacing w:line="360" w:lineRule="auto"/>
        <w:ind w:firstLine="709"/>
        <w:jc w:val="both"/>
        <w:rPr>
          <w:rFonts w:ascii="Times New Roman" w:eastAsia="Calibri" w:hAnsi="Times New Roman" w:cs="Times New Roman"/>
          <w:b/>
          <w:bCs/>
          <w:color w:val="111111"/>
          <w:szCs w:val="28"/>
          <w:lang w:eastAsia="en-US"/>
        </w:rPr>
      </w:pPr>
    </w:p>
    <w:p w14:paraId="1FC4B3E2"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5. Модели корпоративных культур в сравнительном контексте. Особенности мотивации персонала в разных странах</w:t>
      </w:r>
    </w:p>
    <w:p w14:paraId="58359B33" w14:textId="0DF70F4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Стратегия, структура и корпоративная культура. Национальная и корпоративная культуры: взаимообусловленность и взаимодействие. Классифик</w:t>
      </w:r>
      <w:r w:rsidR="005D15E7" w:rsidRPr="003700D9">
        <w:rPr>
          <w:rFonts w:ascii="Times New Roman" w:hAnsi="Times New Roman" w:cs="Times New Roman"/>
          <w:color w:val="111111"/>
          <w:szCs w:val="28"/>
        </w:rPr>
        <w:t>а</w:t>
      </w:r>
      <w:r w:rsidR="00175618" w:rsidRPr="003700D9">
        <w:rPr>
          <w:rFonts w:ascii="Times New Roman" w:hAnsi="Times New Roman" w:cs="Times New Roman"/>
          <w:color w:val="111111"/>
          <w:szCs w:val="28"/>
        </w:rPr>
        <w:t>ция</w:t>
      </w:r>
      <w:r w:rsidRPr="003700D9">
        <w:rPr>
          <w:rFonts w:ascii="Times New Roman" w:hAnsi="Times New Roman" w:cs="Times New Roman"/>
          <w:color w:val="111111"/>
          <w:szCs w:val="28"/>
        </w:rPr>
        <w:t xml:space="preserve"> корпоративных культур. Модель Э. Шейна. Модели зарубежных корпоративных культур, их характерные особенности и сравнительный анализ. </w:t>
      </w:r>
      <w:r w:rsidRPr="003700D9">
        <w:rPr>
          <w:rFonts w:ascii="Times New Roman" w:eastAsia="Calibri" w:hAnsi="Times New Roman" w:cs="Times New Roman"/>
          <w:color w:val="111111"/>
          <w:szCs w:val="28"/>
          <w:lang w:eastAsia="en-US"/>
        </w:rPr>
        <w:t>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мультикультурализма в контексте налаживания эффективных кросс-культурных коммуникаций.</w:t>
      </w:r>
      <w:r w:rsidR="005926AD" w:rsidRPr="003700D9">
        <w:rPr>
          <w:rFonts w:ascii="Times New Roman" w:eastAsia="Calibri" w:hAnsi="Times New Roman" w:cs="Times New Roman"/>
          <w:color w:val="111111"/>
          <w:szCs w:val="28"/>
          <w:lang w:eastAsia="en-US"/>
        </w:rPr>
        <w:t xml:space="preserve"> Кросс-культурное прогнозирование.</w:t>
      </w:r>
    </w:p>
    <w:p w14:paraId="1B8FD2EA" w14:textId="1D16DC35"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w:t>
      </w:r>
      <w:r w:rsidR="00175618" w:rsidRPr="003700D9">
        <w:rPr>
          <w:rFonts w:ascii="Times New Roman" w:eastAsia="Calibri" w:hAnsi="Times New Roman" w:cs="Times New Roman"/>
          <w:color w:val="111111"/>
          <w:szCs w:val="28"/>
          <w:lang w:eastAsia="en-US"/>
        </w:rPr>
        <w:t xml:space="preserve">национальных </w:t>
      </w:r>
      <w:r w:rsidRPr="003700D9">
        <w:rPr>
          <w:rFonts w:ascii="Times New Roman" w:eastAsia="Calibri" w:hAnsi="Times New Roman" w:cs="Times New Roman"/>
          <w:color w:val="111111"/>
          <w:szCs w:val="28"/>
          <w:lang w:eastAsia="en-US"/>
        </w:rPr>
        <w:t xml:space="preserve">культурах. </w:t>
      </w:r>
      <w:r w:rsidR="00175618" w:rsidRPr="003700D9">
        <w:rPr>
          <w:rFonts w:ascii="Times New Roman" w:eastAsia="Calibri" w:hAnsi="Times New Roman" w:cs="Times New Roman"/>
          <w:color w:val="111111"/>
          <w:szCs w:val="28"/>
          <w:lang w:eastAsia="en-US"/>
        </w:rPr>
        <w:t>Кросс-</w:t>
      </w:r>
      <w:r w:rsidRPr="003700D9">
        <w:rPr>
          <w:rFonts w:ascii="Times New Roman" w:eastAsia="Calibri" w:hAnsi="Times New Roman" w:cs="Times New Roman"/>
          <w:color w:val="111111"/>
          <w:szCs w:val="28"/>
          <w:lang w:eastAsia="en-US"/>
        </w:rPr>
        <w:t xml:space="preserve">культурные сопоставления моделей мотивации в различных странах. Мотивация культурно-разнородного персонала. Специфика продвижения, подготовки и переподготовки кадров в разных странах мира. </w:t>
      </w:r>
      <w:r w:rsidR="005926AD" w:rsidRPr="003700D9">
        <w:rPr>
          <w:rFonts w:ascii="Times New Roman" w:eastAsia="Calibri" w:hAnsi="Times New Roman" w:cs="Times New Roman"/>
          <w:color w:val="111111"/>
          <w:szCs w:val="28"/>
          <w:lang w:eastAsia="en-US"/>
        </w:rPr>
        <w:t>Проблемы управления мультикультурным коллективом.</w:t>
      </w:r>
    </w:p>
    <w:p w14:paraId="54F27C10" w14:textId="77777777" w:rsidR="00175618" w:rsidRPr="003700D9" w:rsidRDefault="00175618" w:rsidP="00422FF1">
      <w:pPr>
        <w:spacing w:line="360" w:lineRule="auto"/>
        <w:ind w:firstLine="709"/>
        <w:jc w:val="both"/>
        <w:rPr>
          <w:rFonts w:ascii="Times New Roman" w:hAnsi="Times New Roman" w:cs="Times New Roman"/>
          <w:color w:val="111111"/>
          <w:szCs w:val="28"/>
          <w:lang w:eastAsia="en-US"/>
        </w:rPr>
      </w:pPr>
    </w:p>
    <w:p w14:paraId="13D7CD97"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sidRPr="003700D9">
        <w:rPr>
          <w:rFonts w:ascii="Times New Roman" w:eastAsia="Calibri" w:hAnsi="Times New Roman" w:cs="Times New Roman"/>
          <w:color w:val="111111"/>
          <w:szCs w:val="28"/>
          <w:lang w:eastAsia="en-US"/>
        </w:rPr>
        <w:t xml:space="preserve"> </w:t>
      </w:r>
    </w:p>
    <w:p w14:paraId="4DA1ED77" w14:textId="06E5F573" w:rsidR="00175618" w:rsidRPr="003700D9" w:rsidRDefault="002C3A16" w:rsidP="00422FF1">
      <w:pPr>
        <w:spacing w:line="360" w:lineRule="auto"/>
        <w:ind w:firstLine="709"/>
        <w:jc w:val="both"/>
        <w:rPr>
          <w:rFonts w:ascii="Times New Roman" w:hAnsi="Times New Roman" w:cs="Times New Roman"/>
          <w:szCs w:val="28"/>
        </w:rPr>
      </w:pPr>
      <w:r w:rsidRPr="003700D9">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w:t>
      </w:r>
      <w:r w:rsidR="00DA0B79" w:rsidRPr="003700D9">
        <w:rPr>
          <w:rFonts w:ascii="Times New Roman" w:eastAsia="Calibri" w:hAnsi="Times New Roman" w:cs="Times New Roman"/>
          <w:color w:val="111111"/>
          <w:szCs w:val="28"/>
          <w:lang w:eastAsia="en-US"/>
        </w:rPr>
        <w:t xml:space="preserve">Культурные особенности мотивации персонала в разных странах. </w:t>
      </w:r>
      <w:r w:rsidRPr="003700D9">
        <w:rPr>
          <w:rFonts w:ascii="Times New Roman" w:eastAsia="Calibri" w:hAnsi="Times New Roman" w:cs="Times New Roman"/>
          <w:color w:val="111111"/>
          <w:szCs w:val="28"/>
          <w:lang w:eastAsia="en-US"/>
        </w:rPr>
        <w:t xml:space="preserve">Признание ценности различий и управление разнородной рабочей силой. Развитие навыков, необходимых для успешного кросс-культурного взаимодействия. </w:t>
      </w:r>
      <w:r w:rsidR="005926AD" w:rsidRPr="003700D9">
        <w:rPr>
          <w:rFonts w:ascii="Times New Roman" w:eastAsia="Calibri" w:hAnsi="Times New Roman" w:cs="Times New Roman"/>
          <w:color w:val="111111"/>
          <w:szCs w:val="28"/>
          <w:lang w:eastAsia="en-US"/>
        </w:rPr>
        <w:t xml:space="preserve">Особенности контроллинга в кросс-культурном менеджменте. </w:t>
      </w:r>
      <w:r w:rsidR="00175618" w:rsidRPr="003700D9">
        <w:rPr>
          <w:rFonts w:ascii="Times New Roman" w:hAnsi="Times New Roman" w:cs="Times New Roman"/>
          <w:color w:val="111111"/>
          <w:szCs w:val="28"/>
          <w:lang w:eastAsia="en-US"/>
        </w:rPr>
        <w:t>Методы принятия стратегических решений в условиях кросс-культурной среды.</w:t>
      </w:r>
      <w:r w:rsidR="005926AD" w:rsidRPr="003700D9">
        <w:rPr>
          <w:rFonts w:ascii="Times New Roman" w:hAnsi="Times New Roman" w:cs="Times New Roman"/>
          <w:color w:val="111111"/>
          <w:szCs w:val="28"/>
          <w:lang w:eastAsia="en-US"/>
        </w:rPr>
        <w:t xml:space="preserve"> </w:t>
      </w:r>
    </w:p>
    <w:p w14:paraId="00328AF9" w14:textId="77777777" w:rsidR="00175618"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w:t>
      </w:r>
      <w:r w:rsidR="00175618" w:rsidRPr="003700D9">
        <w:rPr>
          <w:rFonts w:ascii="Times New Roman" w:eastAsia="Calibri" w:hAnsi="Times New Roman" w:cs="Times New Roman"/>
          <w:color w:val="111111"/>
          <w:szCs w:val="28"/>
          <w:lang w:eastAsia="en-US"/>
        </w:rPr>
        <w:t>е</w:t>
      </w:r>
      <w:r w:rsidRPr="003700D9">
        <w:rPr>
          <w:rFonts w:ascii="Times New Roman" w:eastAsia="Calibri" w:hAnsi="Times New Roman" w:cs="Times New Roman"/>
          <w:color w:val="111111"/>
          <w:szCs w:val="28"/>
          <w:lang w:eastAsia="en-US"/>
        </w:rPr>
        <w:t xml:space="preserve">, Европе, России. Фактор доверия в </w:t>
      </w:r>
      <w:r w:rsidRPr="003700D9">
        <w:rPr>
          <w:rFonts w:ascii="Times New Roman" w:eastAsia="Calibri" w:hAnsi="Times New Roman" w:cs="Times New Roman"/>
          <w:color w:val="111111"/>
          <w:szCs w:val="28"/>
          <w:lang w:eastAsia="en-US"/>
        </w:rPr>
        <w:lastRenderedPageBreak/>
        <w:t xml:space="preserve">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w:t>
      </w:r>
    </w:p>
    <w:p w14:paraId="119CEB9F" w14:textId="2F7D97BA"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14:paraId="4C07DDFF"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Эффективная мультикультурная команда: создание и управление. Влияние конструктивизма. Модель межкультурного управления ДиСтефано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«Управление разнообразием» (Б. Экелунд). </w:t>
      </w:r>
    </w:p>
    <w:p w14:paraId="377F798A" w14:textId="77777777" w:rsidR="00B0574E"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мультикультурных компаниях. Обучение мультикультурной группы. Тимбилдинг в организациях с учетом кросс-культурных факторов. Особенности распределения полномочий в кросс-культурной среде. </w:t>
      </w:r>
    </w:p>
    <w:p w14:paraId="64DC520E" w14:textId="3BD6B8E2"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7344DBCB" w14:textId="77777777" w:rsidR="000644D0" w:rsidRPr="003700D9" w:rsidRDefault="000644D0" w:rsidP="003700D9">
      <w:pPr>
        <w:jc w:val="both"/>
        <w:rPr>
          <w:rFonts w:cs="Times New Roman"/>
          <w:color w:val="111111"/>
          <w:szCs w:val="28"/>
        </w:rPr>
      </w:pPr>
    </w:p>
    <w:bookmarkEnd w:id="6"/>
    <w:p w14:paraId="686D8EE9" w14:textId="77777777" w:rsidR="00422FF1" w:rsidRDefault="00422FF1" w:rsidP="003700D9">
      <w:pPr>
        <w:jc w:val="center"/>
        <w:rPr>
          <w:rFonts w:ascii="Times New Roman" w:hAnsi="Times New Roman" w:cs="Times New Roman"/>
          <w:b/>
          <w:color w:val="111111"/>
          <w:szCs w:val="28"/>
        </w:rPr>
      </w:pPr>
    </w:p>
    <w:p w14:paraId="2E96073A" w14:textId="77777777" w:rsidR="00422FF1" w:rsidRDefault="00422FF1" w:rsidP="003700D9">
      <w:pPr>
        <w:jc w:val="center"/>
        <w:rPr>
          <w:rFonts w:ascii="Times New Roman" w:hAnsi="Times New Roman" w:cs="Times New Roman"/>
          <w:b/>
          <w:color w:val="111111"/>
          <w:szCs w:val="28"/>
        </w:rPr>
      </w:pPr>
    </w:p>
    <w:p w14:paraId="70E5F1E1" w14:textId="77777777" w:rsidR="00422FF1" w:rsidRDefault="00422FF1" w:rsidP="003700D9">
      <w:pPr>
        <w:jc w:val="center"/>
        <w:rPr>
          <w:rFonts w:ascii="Times New Roman" w:hAnsi="Times New Roman" w:cs="Times New Roman"/>
          <w:b/>
          <w:color w:val="111111"/>
          <w:szCs w:val="28"/>
        </w:rPr>
      </w:pPr>
    </w:p>
    <w:p w14:paraId="7AE1B8D7" w14:textId="77777777" w:rsidR="00422FF1" w:rsidRDefault="00422FF1" w:rsidP="003700D9">
      <w:pPr>
        <w:jc w:val="center"/>
        <w:rPr>
          <w:rFonts w:ascii="Times New Roman" w:hAnsi="Times New Roman" w:cs="Times New Roman"/>
          <w:b/>
          <w:color w:val="111111"/>
          <w:szCs w:val="28"/>
        </w:rPr>
      </w:pPr>
    </w:p>
    <w:p w14:paraId="794CD595" w14:textId="77777777" w:rsidR="00422FF1" w:rsidRDefault="00422FF1" w:rsidP="003700D9">
      <w:pPr>
        <w:jc w:val="center"/>
        <w:rPr>
          <w:rFonts w:ascii="Times New Roman" w:hAnsi="Times New Roman" w:cs="Times New Roman"/>
          <w:b/>
          <w:color w:val="111111"/>
          <w:szCs w:val="28"/>
        </w:rPr>
      </w:pPr>
    </w:p>
    <w:p w14:paraId="23B2DB2A" w14:textId="77777777" w:rsidR="00422FF1" w:rsidRDefault="00422FF1" w:rsidP="003700D9">
      <w:pPr>
        <w:jc w:val="center"/>
        <w:rPr>
          <w:rFonts w:ascii="Times New Roman" w:hAnsi="Times New Roman" w:cs="Times New Roman"/>
          <w:b/>
          <w:color w:val="111111"/>
          <w:szCs w:val="28"/>
        </w:rPr>
      </w:pPr>
    </w:p>
    <w:p w14:paraId="45562303" w14:textId="77777777" w:rsidR="00422FF1" w:rsidRDefault="00422FF1" w:rsidP="003700D9">
      <w:pPr>
        <w:jc w:val="center"/>
        <w:rPr>
          <w:rFonts w:ascii="Times New Roman" w:hAnsi="Times New Roman" w:cs="Times New Roman"/>
          <w:b/>
          <w:color w:val="111111"/>
          <w:szCs w:val="28"/>
        </w:rPr>
      </w:pPr>
    </w:p>
    <w:p w14:paraId="625B8044" w14:textId="77777777" w:rsidR="00422FF1" w:rsidRDefault="00422FF1" w:rsidP="003700D9">
      <w:pPr>
        <w:jc w:val="center"/>
        <w:rPr>
          <w:rFonts w:ascii="Times New Roman" w:hAnsi="Times New Roman" w:cs="Times New Roman"/>
          <w:b/>
          <w:color w:val="111111"/>
          <w:szCs w:val="28"/>
        </w:rPr>
      </w:pPr>
    </w:p>
    <w:p w14:paraId="33B0EC7D" w14:textId="5F628A2B" w:rsidR="000644D0" w:rsidRPr="003700D9" w:rsidRDefault="002C3A16" w:rsidP="003700D9">
      <w:pPr>
        <w:jc w:val="center"/>
        <w:rPr>
          <w:color w:val="111111"/>
        </w:rPr>
      </w:pPr>
      <w:r w:rsidRPr="003700D9">
        <w:rPr>
          <w:rFonts w:ascii="Times New Roman" w:hAnsi="Times New Roman" w:cs="Times New Roman"/>
          <w:b/>
          <w:color w:val="111111"/>
          <w:szCs w:val="28"/>
        </w:rPr>
        <w:t>5.2. Учебно-тематический план</w:t>
      </w:r>
    </w:p>
    <w:p w14:paraId="256D4710" w14:textId="2DD65AAC" w:rsidR="000644D0" w:rsidRPr="003700D9" w:rsidRDefault="002C3A16"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5926AD" w:rsidRPr="003700D9">
        <w:rPr>
          <w:rFonts w:ascii="Times New Roman" w:hAnsi="Times New Roman" w:cs="Times New Roman"/>
          <w:color w:val="111111"/>
          <w:szCs w:val="28"/>
        </w:rPr>
        <w:t>.1</w:t>
      </w:r>
    </w:p>
    <w:p w14:paraId="163B6CD2" w14:textId="77777777" w:rsidR="00422FF1" w:rsidRDefault="00422FF1" w:rsidP="00422FF1">
      <w:pPr>
        <w:pStyle w:val="12"/>
        <w:spacing w:line="360" w:lineRule="auto"/>
        <w:rPr>
          <w:color w:val="111111"/>
          <w:szCs w:val="28"/>
        </w:rPr>
      </w:pPr>
      <w:r w:rsidRPr="003700D9">
        <w:rPr>
          <w:color w:val="111111"/>
          <w:szCs w:val="28"/>
        </w:rPr>
        <w:t>ОП «Финансовый менеджмент», «Финансовый менеджмент»</w:t>
      </w:r>
      <w:r>
        <w:rPr>
          <w:color w:val="111111"/>
          <w:szCs w:val="28"/>
        </w:rPr>
        <w:t xml:space="preserve">, </w:t>
      </w:r>
    </w:p>
    <w:p w14:paraId="00CA6539" w14:textId="77777777" w:rsidR="00422FF1" w:rsidRPr="003700D9" w:rsidRDefault="00422FF1" w:rsidP="00422FF1">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«Управление продуктом» (2021 г.</w:t>
      </w:r>
      <w:r>
        <w:rPr>
          <w:color w:val="111111"/>
          <w:szCs w:val="28"/>
        </w:rPr>
        <w:t xml:space="preserve"> приема</w:t>
      </w:r>
      <w:r w:rsidRPr="003700D9">
        <w:rPr>
          <w:color w:val="111111"/>
          <w:szCs w:val="28"/>
        </w:rPr>
        <w:t>)</w:t>
      </w:r>
      <w:r>
        <w:rPr>
          <w:color w:val="111111"/>
          <w:szCs w:val="28"/>
        </w:rPr>
        <w:t xml:space="preserve"> очная форма обучения</w:t>
      </w:r>
    </w:p>
    <w:p w14:paraId="3C4E3CF6" w14:textId="77777777" w:rsidR="00C225F7" w:rsidRPr="003700D9" w:rsidRDefault="00C225F7" w:rsidP="003700D9">
      <w:pPr>
        <w:tabs>
          <w:tab w:val="right" w:pos="851"/>
        </w:tabs>
        <w:jc w:val="right"/>
        <w:rPr>
          <w:rFonts w:ascii="Times New Roman" w:eastAsia="Calibri" w:hAnsi="Times New Roman" w:cs="F"/>
          <w:b/>
          <w:color w:val="FF0000"/>
          <w:szCs w:val="28"/>
          <w:lang w:eastAsia="en-US"/>
        </w:rPr>
      </w:pPr>
    </w:p>
    <w:tbl>
      <w:tblPr>
        <w:tblW w:w="5006" w:type="pct"/>
        <w:tblInd w:w="-289" w:type="dxa"/>
        <w:tblLayout w:type="fixed"/>
        <w:tblLook w:val="04A0" w:firstRow="1" w:lastRow="0" w:firstColumn="1" w:lastColumn="0" w:noHBand="0" w:noVBand="1"/>
      </w:tblPr>
      <w:tblGrid>
        <w:gridCol w:w="568"/>
        <w:gridCol w:w="2126"/>
        <w:gridCol w:w="959"/>
        <w:gridCol w:w="884"/>
        <w:gridCol w:w="850"/>
        <w:gridCol w:w="1276"/>
        <w:gridCol w:w="1276"/>
        <w:gridCol w:w="1984"/>
      </w:tblGrid>
      <w:tr w:rsidR="00A355B4" w:rsidRPr="00EE758C" w14:paraId="72FEBE39"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F2919A" w14:textId="77777777" w:rsidR="005926AD" w:rsidRPr="00EE758C" w:rsidRDefault="005926AD" w:rsidP="003700D9">
            <w:pPr>
              <w:widowControl w:val="0"/>
              <w:tabs>
                <w:tab w:val="right" w:pos="851"/>
              </w:tabs>
              <w:rPr>
                <w:rFonts w:ascii="Times New Roman" w:hAnsi="Times New Roman" w:cs="Times New Roman"/>
                <w:b/>
                <w:sz w:val="24"/>
              </w:rPr>
            </w:pPr>
          </w:p>
          <w:p w14:paraId="20C87AA4" w14:textId="77777777" w:rsidR="005926AD" w:rsidRPr="00EE758C" w:rsidRDefault="005926AD" w:rsidP="003700D9">
            <w:pPr>
              <w:widowControl w:val="0"/>
              <w:tabs>
                <w:tab w:val="right" w:pos="851"/>
              </w:tabs>
            </w:pPr>
            <w:r w:rsidRPr="00EE758C">
              <w:rPr>
                <w:rFonts w:ascii="Times New Roman" w:hAnsi="Times New Roman" w:cs="Times New Roman"/>
                <w:b/>
                <w:sz w:val="24"/>
              </w:rPr>
              <w:t>№</w:t>
            </w:r>
          </w:p>
          <w:p w14:paraId="4615BA2C" w14:textId="77777777" w:rsidR="005926AD" w:rsidRPr="00EE758C" w:rsidRDefault="005926AD"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940698" w14:textId="77777777" w:rsidR="005926AD" w:rsidRPr="00EE758C" w:rsidRDefault="005926AD"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BCDE28A" w14:textId="77777777" w:rsidR="005926AD" w:rsidRPr="00EE758C" w:rsidRDefault="005926AD"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78A280" w14:textId="77777777" w:rsidR="005926AD" w:rsidRPr="00EE758C" w:rsidRDefault="005926AD" w:rsidP="003700D9">
            <w:pPr>
              <w:widowControl w:val="0"/>
              <w:tabs>
                <w:tab w:val="right" w:pos="851"/>
              </w:tabs>
            </w:pPr>
            <w:r w:rsidRPr="00EE758C">
              <w:rPr>
                <w:rFonts w:ascii="Times New Roman" w:hAnsi="Times New Roman" w:cs="Times New Roman"/>
                <w:b/>
                <w:sz w:val="20"/>
                <w:szCs w:val="20"/>
              </w:rPr>
              <w:t>Формы текущего контроля успеваемо-сти</w:t>
            </w:r>
          </w:p>
        </w:tc>
      </w:tr>
      <w:tr w:rsidR="00A355B4" w:rsidRPr="00EE758C" w14:paraId="37AE029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1D4739D"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E641EE2"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19D91" w14:textId="77777777" w:rsidR="005926AD" w:rsidRPr="00EE758C" w:rsidRDefault="005926AD" w:rsidP="003700D9">
            <w:pPr>
              <w:widowControl w:val="0"/>
              <w:tabs>
                <w:tab w:val="right" w:pos="851"/>
              </w:tabs>
            </w:pPr>
            <w:r w:rsidRPr="00EE758C">
              <w:rPr>
                <w:rFonts w:ascii="Times New Roman" w:hAnsi="Times New Roman" w:cs="Times New Roman"/>
                <w:b/>
                <w:sz w:val="24"/>
              </w:rPr>
              <w:t>Все-го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330698DF" w14:textId="1402DF2B" w:rsidR="005926AD"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236AA5" w14:textId="77777777" w:rsidR="005926AD" w:rsidRPr="00EE758C" w:rsidRDefault="005926AD" w:rsidP="003700D9">
            <w:pPr>
              <w:widowControl w:val="0"/>
              <w:tabs>
                <w:tab w:val="right" w:pos="851"/>
              </w:tabs>
            </w:pPr>
            <w:r w:rsidRPr="00EE758C">
              <w:rPr>
                <w:rFonts w:ascii="Times New Roman" w:hAnsi="Times New Roman" w:cs="Times New Roman"/>
                <w:b/>
                <w:sz w:val="24"/>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2CBF084B"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53BC9E1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9A6DA96"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1C8403"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3E01208F" w14:textId="77777777" w:rsidR="005926AD" w:rsidRPr="00EE758C" w:rsidRDefault="005926AD"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C4AF401"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7F9870"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407E4DE"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DE3ECF1" w14:textId="77777777" w:rsidR="005926AD" w:rsidRPr="00EE758C" w:rsidRDefault="005926AD" w:rsidP="003700D9">
            <w:pPr>
              <w:widowControl w:val="0"/>
              <w:tabs>
                <w:tab w:val="right" w:pos="851"/>
              </w:tabs>
              <w:rPr>
                <w:rFonts w:ascii="Times New Roman" w:hAnsi="Times New Roman" w:cs="Times New Roman"/>
                <w:sz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0C05C0A8"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3C68BED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60A710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9F5071"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DE7A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BB0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A85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A500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89C"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18C86" w14:textId="381FFB1B" w:rsidR="005926AD" w:rsidRPr="00EE758C" w:rsidRDefault="005926AD" w:rsidP="003700D9">
            <w:pPr>
              <w:widowControl w:val="0"/>
              <w:jc w:val="both"/>
            </w:pPr>
            <w:r w:rsidRPr="00EE758C">
              <w:rPr>
                <w:rFonts w:ascii="Times New Roman" w:eastAsia="Calibri" w:hAnsi="Times New Roman" w:cs="Times New Roman"/>
                <w:sz w:val="24"/>
                <w:lang w:bidi="ru-RU"/>
              </w:rPr>
              <w:t>групповая дискуссия.</w:t>
            </w:r>
          </w:p>
        </w:tc>
      </w:tr>
      <w:tr w:rsidR="00A355B4" w:rsidRPr="00EE758C" w14:paraId="0A8B3D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96DB62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F2395C"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F389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EAB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58BB"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EC72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A754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519D" w14:textId="71FDDF78"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400E9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 xml:space="preserve">Решение кейса. </w:t>
            </w:r>
          </w:p>
        </w:tc>
      </w:tr>
      <w:tr w:rsidR="00A355B4" w:rsidRPr="00EE758C" w14:paraId="3FB0CDC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ABB8F70"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7A74B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265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72C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76680"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172A"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77D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DEFA" w14:textId="77777777"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7C721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15626B9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CD367A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53CE82E"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41DA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179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30E8"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702C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3807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410BA"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17D8C1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C64649"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08354D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A4206" w14:textId="122E0B05"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BF63FD" w:rsidRPr="00EE758C">
              <w:rPr>
                <w:rFonts w:ascii="Times New Roman" w:hAnsi="Times New Roman" w:cs="Times New Roman"/>
                <w:sz w:val="24"/>
              </w:rPr>
              <w:t>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3C76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B7CD"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227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423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C95B9"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59F0F54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179EB44"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43930D"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6. Управление </w:t>
            </w:r>
            <w:r w:rsidRPr="00EE758C">
              <w:rPr>
                <w:rFonts w:ascii="Times New Roman" w:eastAsia="Calibri" w:hAnsi="Times New Roman" w:cs="Times New Roman"/>
                <w:bCs/>
                <w:sz w:val="24"/>
                <w:lang w:eastAsia="en-US"/>
              </w:rPr>
              <w:lastRenderedPageBreak/>
              <w:t>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D439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116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BD6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932B2"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B06E"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36AA" w14:textId="77777777" w:rsidR="005926AD" w:rsidRPr="00EE758C" w:rsidRDefault="005926AD" w:rsidP="003700D9">
            <w:pPr>
              <w:widowControl w:val="0"/>
              <w:jc w:val="both"/>
            </w:pPr>
            <w:r w:rsidRPr="00EE758C">
              <w:rPr>
                <w:rFonts w:ascii="Times New Roman" w:hAnsi="Times New Roman" w:cs="Times New Roman"/>
                <w:sz w:val="24"/>
                <w:lang w:bidi="ru-RU"/>
              </w:rPr>
              <w:t xml:space="preserve">Анализ деловых ситуаций на </w:t>
            </w:r>
            <w:r w:rsidRPr="00EE758C">
              <w:rPr>
                <w:rFonts w:ascii="Times New Roman" w:hAnsi="Times New Roman" w:cs="Times New Roman"/>
                <w:sz w:val="24"/>
                <w:lang w:bidi="ru-RU"/>
              </w:rPr>
              <w:lastRenderedPageBreak/>
              <w:t>основе кейс-метода</w:t>
            </w:r>
          </w:p>
        </w:tc>
      </w:tr>
      <w:tr w:rsidR="00A355B4" w:rsidRPr="00EE758C" w14:paraId="07291B7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BFE25EC"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00177A6" w14:textId="77777777" w:rsidR="005926AD" w:rsidRPr="00EE758C" w:rsidRDefault="005926AD"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D58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754B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8CA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CB7C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4F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96A897B" w14:textId="77777777" w:rsidR="005926AD" w:rsidRPr="00EE758C" w:rsidRDefault="005926AD"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A355B4" w:rsidRPr="00EE758C" w14:paraId="4282F55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F0F475F"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31E89F" w14:textId="77777777" w:rsidR="005926AD" w:rsidRPr="00EE758C" w:rsidRDefault="005926AD" w:rsidP="003700D9">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5DED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0DEE" w14:textId="58FD430E" w:rsidR="005926AD" w:rsidRPr="00EE758C" w:rsidRDefault="00BF63FD" w:rsidP="003700D9">
            <w:pPr>
              <w:widowControl w:val="0"/>
              <w:jc w:val="center"/>
              <w:rPr>
                <w:rFonts w:ascii="Times New Roman" w:hAnsi="Times New Roman" w:cs="Times New Roman"/>
                <w:sz w:val="24"/>
              </w:rPr>
            </w:pPr>
            <w:r w:rsidRPr="00EE758C">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5606" w14:textId="7B3E7FCE"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19F8" w14:textId="1280B429"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30740" w14:textId="70E5EC67" w:rsidR="005926AD" w:rsidRPr="00EE758C" w:rsidRDefault="00BF63FD" w:rsidP="003700D9">
            <w:pPr>
              <w:jc w:val="center"/>
              <w:rPr>
                <w:rFonts w:ascii="Times New Roman" w:hAnsi="Times New Roman" w:cs="Times New Roman"/>
                <w:sz w:val="24"/>
              </w:rPr>
            </w:pPr>
            <w:r w:rsidRPr="00EE758C">
              <w:rPr>
                <w:rFonts w:ascii="Times New Roman" w:hAnsi="Times New Roman" w:cs="Times New Roman"/>
                <w:sz w:val="24"/>
              </w:rPr>
              <w:t>54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E69F903" w14:textId="77777777" w:rsidR="005926AD" w:rsidRPr="00EE758C" w:rsidRDefault="005926AD" w:rsidP="003700D9">
            <w:pPr>
              <w:widowControl w:val="0"/>
              <w:tabs>
                <w:tab w:val="right" w:pos="851"/>
              </w:tabs>
              <w:rPr>
                <w:rFonts w:ascii="Times New Roman" w:hAnsi="Times New Roman" w:cs="Times New Roman"/>
                <w:sz w:val="24"/>
              </w:rPr>
            </w:pPr>
          </w:p>
        </w:tc>
      </w:tr>
    </w:tbl>
    <w:p w14:paraId="7ED3C6D6" w14:textId="77777777" w:rsidR="005926AD" w:rsidRPr="00EE758C" w:rsidRDefault="005926AD" w:rsidP="003700D9">
      <w:pPr>
        <w:tabs>
          <w:tab w:val="right" w:pos="851"/>
        </w:tabs>
        <w:jc w:val="right"/>
        <w:rPr>
          <w:rFonts w:ascii="Times New Roman" w:eastAsia="Calibri" w:hAnsi="Times New Roman" w:cs="F"/>
          <w:szCs w:val="28"/>
          <w:lang w:eastAsia="en-US"/>
        </w:rPr>
      </w:pPr>
    </w:p>
    <w:p w14:paraId="66053293" w14:textId="0EBC5901" w:rsidR="005926AD" w:rsidRPr="00EE758C" w:rsidRDefault="005926AD" w:rsidP="003700D9">
      <w:pPr>
        <w:tabs>
          <w:tab w:val="right" w:pos="851"/>
        </w:tabs>
        <w:ind w:firstLine="709"/>
        <w:jc w:val="right"/>
      </w:pPr>
      <w:r w:rsidRPr="00EE758C">
        <w:rPr>
          <w:rFonts w:ascii="Times New Roman" w:hAnsi="Times New Roman" w:cs="Times New Roman"/>
          <w:szCs w:val="28"/>
        </w:rPr>
        <w:t>Таблица 2.2</w:t>
      </w:r>
    </w:p>
    <w:p w14:paraId="4ED2981B" w14:textId="77777777" w:rsidR="00422FF1" w:rsidRPr="00EE758C" w:rsidRDefault="00422FF1" w:rsidP="009E130F">
      <w:pPr>
        <w:pStyle w:val="12"/>
        <w:spacing w:line="360" w:lineRule="auto"/>
        <w:rPr>
          <w:szCs w:val="28"/>
        </w:rPr>
      </w:pPr>
      <w:r w:rsidRPr="00EE758C">
        <w:rPr>
          <w:szCs w:val="28"/>
        </w:rPr>
        <w:t xml:space="preserve">ОП «Финансовый менеджмент», «Финансовый менеджмент», </w:t>
      </w:r>
    </w:p>
    <w:p w14:paraId="00221A6E" w14:textId="0C4395E9" w:rsidR="00422FF1" w:rsidRDefault="00422FF1" w:rsidP="00422FF1">
      <w:pPr>
        <w:pStyle w:val="12"/>
        <w:spacing w:line="360" w:lineRule="auto"/>
        <w:rPr>
          <w:szCs w:val="28"/>
        </w:rPr>
      </w:pPr>
      <w:r w:rsidRPr="00EE758C">
        <w:rPr>
          <w:szCs w:val="28"/>
        </w:rPr>
        <w:t>ОП «Управление бизнесом», «Менеджмент и управление бизнесом», «Управление продуктом» (с 2022 г. приема) очная форма обучения</w:t>
      </w:r>
    </w:p>
    <w:p w14:paraId="17DABBFA" w14:textId="77777777" w:rsidR="009E130F" w:rsidRPr="00EE758C" w:rsidRDefault="009E130F" w:rsidP="00422FF1">
      <w:pPr>
        <w:pStyle w:val="12"/>
        <w:spacing w:line="360" w:lineRule="auto"/>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A355B4" w:rsidRPr="00EE758C" w14:paraId="363E087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888F10" w14:textId="77777777" w:rsidR="006B67C8" w:rsidRPr="00EE758C" w:rsidRDefault="006B67C8" w:rsidP="003700D9">
            <w:pPr>
              <w:widowControl w:val="0"/>
              <w:tabs>
                <w:tab w:val="right" w:pos="851"/>
              </w:tabs>
              <w:rPr>
                <w:rFonts w:ascii="Times New Roman" w:hAnsi="Times New Roman" w:cs="Times New Roman"/>
                <w:b/>
                <w:sz w:val="24"/>
              </w:rPr>
            </w:pPr>
          </w:p>
          <w:p w14:paraId="6AE5222A" w14:textId="77777777" w:rsidR="006B67C8" w:rsidRPr="00EE758C" w:rsidRDefault="006B67C8" w:rsidP="003700D9">
            <w:pPr>
              <w:widowControl w:val="0"/>
              <w:tabs>
                <w:tab w:val="right" w:pos="851"/>
              </w:tabs>
            </w:pPr>
            <w:r w:rsidRPr="00EE758C">
              <w:rPr>
                <w:rFonts w:ascii="Times New Roman" w:hAnsi="Times New Roman" w:cs="Times New Roman"/>
                <w:b/>
                <w:sz w:val="24"/>
              </w:rPr>
              <w:t>№</w:t>
            </w:r>
          </w:p>
          <w:p w14:paraId="735C9ECA" w14:textId="77777777" w:rsidR="006B67C8" w:rsidRPr="00EE758C" w:rsidRDefault="006B67C8"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449D33" w14:textId="77777777" w:rsidR="006B67C8" w:rsidRPr="00EE758C" w:rsidRDefault="006B67C8"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3A4F8412" w14:textId="77777777" w:rsidR="006B67C8" w:rsidRPr="00EE758C" w:rsidRDefault="006B67C8"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8A7883" w14:textId="716104D5" w:rsidR="006B67C8" w:rsidRPr="00EE758C" w:rsidRDefault="006B67C8"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A355B4" w:rsidRPr="00EE758C" w14:paraId="3987151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4D88785"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D3A035"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B5CF25" w14:textId="43CC0335" w:rsidR="006B67C8" w:rsidRPr="00EE758C" w:rsidRDefault="00A355B4" w:rsidP="003700D9">
            <w:pPr>
              <w:widowControl w:val="0"/>
              <w:tabs>
                <w:tab w:val="right" w:pos="851"/>
              </w:tabs>
            </w:pPr>
            <w:r>
              <w:rPr>
                <w:rFonts w:ascii="Times New Roman" w:hAnsi="Times New Roman" w:cs="Times New Roman"/>
                <w:b/>
                <w:sz w:val="24"/>
              </w:rPr>
              <w:t>Все</w:t>
            </w:r>
            <w:r w:rsidR="006B67C8"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0FD899A2" w14:textId="2F00E66F" w:rsidR="006B67C8"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A882" w14:textId="77777777" w:rsidR="006B67C8" w:rsidRPr="00EE758C" w:rsidRDefault="006B67C8"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96F2FBB"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062969CD"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E40EC73"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BBBAA20"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197A903A" w14:textId="77777777" w:rsidR="006B67C8" w:rsidRPr="00EE758C" w:rsidRDefault="006B67C8"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DFBCBA1"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FBF88B4"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EC111F"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859A0CA" w14:textId="77777777" w:rsidR="006B67C8" w:rsidRPr="00EE758C" w:rsidRDefault="006B67C8"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17A26A5"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426B044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DCC997D"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D293D3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DEA34"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9F75" w14:textId="1BCFBB1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85226" w14:textId="1F734DC9" w:rsidR="006B67C8" w:rsidRPr="00EE758C" w:rsidRDefault="006B67C8"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6562"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21187" w14:textId="175481A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75957" w14:textId="7C5B9833" w:rsidR="006B67C8" w:rsidRPr="00EE758C" w:rsidRDefault="00B0574E" w:rsidP="003700D9">
            <w:pPr>
              <w:widowControl w:val="0"/>
              <w:jc w:val="both"/>
            </w:pPr>
            <w:r w:rsidRPr="00EE758C">
              <w:rPr>
                <w:rFonts w:ascii="Times New Roman" w:eastAsia="Calibri" w:hAnsi="Times New Roman" w:cs="Times New Roman"/>
                <w:sz w:val="24"/>
                <w:lang w:bidi="ru-RU"/>
              </w:rPr>
              <w:t xml:space="preserve">групповая </w:t>
            </w:r>
            <w:r w:rsidR="006B67C8" w:rsidRPr="00EE758C">
              <w:rPr>
                <w:rFonts w:ascii="Times New Roman" w:eastAsia="Calibri" w:hAnsi="Times New Roman" w:cs="Times New Roman"/>
                <w:sz w:val="24"/>
                <w:lang w:bidi="ru-RU"/>
              </w:rPr>
              <w:t>дискуссия.</w:t>
            </w:r>
          </w:p>
        </w:tc>
      </w:tr>
      <w:tr w:rsidR="00A355B4" w:rsidRPr="00EE758C" w14:paraId="5C895A0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909919"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C4E247B"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A58B3"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9B8F2" w14:textId="1527094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907AA" w14:textId="0B48397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7C006"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9A05" w14:textId="1ADB9C0F"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49DB" w14:textId="328A659C" w:rsidR="006B67C8" w:rsidRPr="00EE758C" w:rsidRDefault="00504B50" w:rsidP="003700D9">
            <w:pPr>
              <w:widowControl w:val="0"/>
              <w:jc w:val="both"/>
            </w:pPr>
            <w:r w:rsidRPr="00EE758C">
              <w:rPr>
                <w:rFonts w:ascii="Times New Roman" w:eastAsia="Calibri" w:hAnsi="Times New Roman" w:cs="Times New Roman"/>
                <w:sz w:val="24"/>
                <w:lang w:bidi="ru-RU"/>
              </w:rPr>
              <w:t>б</w:t>
            </w:r>
            <w:r w:rsidR="006B67C8" w:rsidRPr="00EE758C">
              <w:rPr>
                <w:rFonts w:ascii="Times New Roman" w:eastAsia="Calibri" w:hAnsi="Times New Roman" w:cs="Times New Roman"/>
                <w:sz w:val="24"/>
                <w:lang w:bidi="ru-RU"/>
              </w:rPr>
              <w:t>лиц-опрос</w:t>
            </w:r>
            <w:r w:rsidRPr="00EE758C">
              <w:rPr>
                <w:rFonts w:ascii="Times New Roman" w:eastAsia="Calibri" w:hAnsi="Times New Roman" w:cs="Times New Roman"/>
                <w:sz w:val="24"/>
                <w:lang w:bidi="ru-RU"/>
              </w:rPr>
              <w:t>, р</w:t>
            </w:r>
            <w:r w:rsidR="006B67C8" w:rsidRPr="00EE758C">
              <w:rPr>
                <w:rFonts w:ascii="Times New Roman" w:eastAsia="Calibri" w:hAnsi="Times New Roman" w:cs="Times New Roman"/>
                <w:sz w:val="24"/>
                <w:lang w:bidi="ru-RU"/>
              </w:rPr>
              <w:t xml:space="preserve">ешение кейса. </w:t>
            </w:r>
          </w:p>
        </w:tc>
      </w:tr>
      <w:tr w:rsidR="00A355B4" w:rsidRPr="00EE758C" w14:paraId="77CA128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C50C2E6"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51B60A" w14:textId="53E2734A"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7839"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DED57" w14:textId="6BE39B0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6D2C9" w14:textId="15BFD608"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13AFE"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0F12C" w14:textId="47B8B284"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10917" w14:textId="77777777" w:rsidR="006B67C8" w:rsidRPr="00EE758C" w:rsidRDefault="006B67C8" w:rsidP="003700D9">
            <w:pPr>
              <w:widowControl w:val="0"/>
              <w:jc w:val="both"/>
            </w:pPr>
            <w:r w:rsidRPr="00EE758C">
              <w:rPr>
                <w:rFonts w:ascii="Times New Roman" w:eastAsia="Calibri" w:hAnsi="Times New Roman" w:cs="Times New Roman"/>
                <w:sz w:val="24"/>
                <w:lang w:bidi="ru-RU"/>
              </w:rPr>
              <w:t>Блиц-опрос.</w:t>
            </w:r>
          </w:p>
          <w:p w14:paraId="6276849B" w14:textId="77777777" w:rsidR="006B67C8" w:rsidRPr="00EE758C" w:rsidRDefault="006B67C8"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502492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36F981"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E0E7F96"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8066" w14:textId="574D1739"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799E6" w14:textId="638718C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80C62" w14:textId="7B82AD1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E0CB"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FB9BE" w14:textId="45C14EC8"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57A60"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042C3661"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60AEE1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5C266C"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B6B4" w14:textId="3FA730B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246671" w:rsidRPr="00EE758C">
              <w:rPr>
                <w:rFonts w:ascii="Times New Roman" w:hAnsi="Times New Roman" w:cs="Times New Roman"/>
                <w:sz w:val="24"/>
              </w:rPr>
              <w:t>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FD71" w14:textId="67AA3FAA"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C107" w14:textId="50CE5B4A"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BEF60" w14:textId="7C2D08EE"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1ACE" w14:textId="58818DA3"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1E02" w14:textId="555B7FC1"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6086320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F2EE04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5E269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FD78" w14:textId="648B64A5" w:rsidR="006B67C8" w:rsidRPr="00EE758C" w:rsidRDefault="00D61E31" w:rsidP="003700D9">
            <w:pPr>
              <w:widowControl w:val="0"/>
              <w:jc w:val="center"/>
              <w:rPr>
                <w:rFonts w:ascii="Times New Roman" w:hAnsi="Times New Roman" w:cs="Times New Roman"/>
                <w:sz w:val="24"/>
              </w:rPr>
            </w:pPr>
            <w:r w:rsidRPr="00EE758C">
              <w:rPr>
                <w:rFonts w:ascii="Times New Roman" w:hAnsi="Times New Roman" w:cs="Times New Roman"/>
                <w:sz w:val="24"/>
              </w:rPr>
              <w:t>2</w:t>
            </w:r>
            <w:r w:rsidR="00246671" w:rsidRPr="00EE758C">
              <w:rPr>
                <w:rFonts w:ascii="Times New Roman" w:hAnsi="Times New Roman" w:cs="Times New Roman"/>
                <w:sz w:val="24"/>
              </w:rPr>
              <w:t>2</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A82E" w14:textId="6CC93692"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2C068" w14:textId="0FF0C986"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2B81" w14:textId="23983842" w:rsidR="006B67C8" w:rsidRPr="00EE758C" w:rsidRDefault="00246671"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D9F8B" w14:textId="1445CD92"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D61E31" w:rsidRPr="00EE758C">
              <w:rPr>
                <w:rFonts w:ascii="Times New Roman" w:hAnsi="Times New Roman" w:cs="Times New Roman"/>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E93BB"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9E130F" w:rsidRPr="00EE758C" w14:paraId="71E233A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39AF6D"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0BB8A0" w14:textId="77777777" w:rsidR="009E130F" w:rsidRPr="00EE758C" w:rsidRDefault="009E130F" w:rsidP="009E130F">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6854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B723" w14:textId="68EB4B82"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27D39" w14:textId="5978832E"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AE6C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F9F4" w14:textId="1F148AA0"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2685B0F3" w14:textId="48056BE6" w:rsidR="009E130F" w:rsidRPr="00EE758C" w:rsidRDefault="009E130F" w:rsidP="009E130F">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9E130F" w:rsidRPr="00EE758C" w14:paraId="4326CC7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DE4F55A"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A52316" w14:textId="77777777" w:rsidR="009E130F" w:rsidRPr="00EE758C" w:rsidRDefault="009E130F" w:rsidP="009E130F">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FCEF9" w14:textId="77777777" w:rsidR="009E130F" w:rsidRPr="00EE758C" w:rsidRDefault="009E130F" w:rsidP="009E130F">
            <w:pPr>
              <w:widowControl w:val="0"/>
              <w:jc w:val="cente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3E0FA" w14:textId="4585C278"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AAB57" w14:textId="310078A2"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BFE40" w14:textId="3FE7F9FD"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5A855" w14:textId="3BB552F2"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7877882" w14:textId="77777777" w:rsidR="009E130F" w:rsidRPr="00EE758C" w:rsidRDefault="009E130F" w:rsidP="009E130F">
            <w:pPr>
              <w:widowControl w:val="0"/>
              <w:tabs>
                <w:tab w:val="right" w:pos="851"/>
              </w:tabs>
              <w:rPr>
                <w:rFonts w:ascii="Times New Roman" w:hAnsi="Times New Roman" w:cs="Times New Roman"/>
                <w:sz w:val="24"/>
              </w:rPr>
            </w:pPr>
          </w:p>
        </w:tc>
      </w:tr>
    </w:tbl>
    <w:p w14:paraId="782F29E0" w14:textId="1465D6E7" w:rsidR="007251CA" w:rsidRPr="00EE758C" w:rsidRDefault="007251CA" w:rsidP="00422FF1">
      <w:pPr>
        <w:tabs>
          <w:tab w:val="right" w:pos="851"/>
        </w:tabs>
        <w:rPr>
          <w:rFonts w:ascii="Times New Roman" w:hAnsi="Times New Roman" w:cs="Times New Roman"/>
          <w:szCs w:val="28"/>
        </w:rPr>
      </w:pPr>
    </w:p>
    <w:p w14:paraId="4764538D" w14:textId="38C5A6C7" w:rsidR="007251CA" w:rsidRPr="00EE758C" w:rsidRDefault="007251CA"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3</w:t>
      </w:r>
    </w:p>
    <w:p w14:paraId="25FEF5EC"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647B81E6" w14:textId="15AD98ED" w:rsidR="000840E5" w:rsidRDefault="00422FF1" w:rsidP="00422FF1">
      <w:pPr>
        <w:pStyle w:val="12"/>
        <w:ind w:firstLine="0"/>
        <w:rPr>
          <w:szCs w:val="28"/>
        </w:rPr>
      </w:pPr>
      <w:r w:rsidRPr="00EE758C">
        <w:rPr>
          <w:szCs w:val="28"/>
        </w:rPr>
        <w:t xml:space="preserve">   (2021 г. приема) очная форма обучения</w:t>
      </w:r>
    </w:p>
    <w:p w14:paraId="3FD069CE"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CE7E1D" w:rsidRPr="00EE758C" w14:paraId="1EA95AF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40A772" w14:textId="77777777" w:rsidR="000840E5" w:rsidRPr="00EE758C" w:rsidRDefault="000840E5" w:rsidP="003700D9">
            <w:pPr>
              <w:widowControl w:val="0"/>
              <w:tabs>
                <w:tab w:val="right" w:pos="851"/>
              </w:tabs>
              <w:rPr>
                <w:rFonts w:ascii="Times New Roman" w:hAnsi="Times New Roman" w:cs="Times New Roman"/>
                <w:b/>
                <w:sz w:val="24"/>
              </w:rPr>
            </w:pPr>
          </w:p>
          <w:p w14:paraId="5F647B75"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2CE12D71"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991E24"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6E263FF7"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70CE5B" w14:textId="02FD84D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CE7E1D" w:rsidRPr="00EE758C" w14:paraId="120BA7B6"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2148542"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8491DA7"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035FFE" w14:textId="535DDE13"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74866252" w14:textId="37BBDB8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76D5D4"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03F6118B"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1C107A51"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42DBD05"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9B942BB"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6341D892"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701E54AB"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A3191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06294C"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696B2D50"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FB634B2"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5CD3762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F312D3F"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CA1B016"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D32E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AB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C6FB1"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59F6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3FC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4FEE6" w14:textId="13569012"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CE7E1D" w:rsidRPr="00EE758C" w14:paraId="620DC37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76788C9"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9F754B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FE8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03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3F0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9C8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3D9D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A4B5" w14:textId="6D197B8E"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C3395FB" w14:textId="77777777" w:rsidR="000840E5" w:rsidRPr="00EE758C" w:rsidRDefault="000840E5" w:rsidP="003700D9">
            <w:pPr>
              <w:widowControl w:val="0"/>
              <w:jc w:val="both"/>
            </w:pPr>
            <w:r w:rsidRPr="00EE758C">
              <w:rPr>
                <w:rFonts w:ascii="Times New Roman" w:eastAsia="Calibri" w:hAnsi="Times New Roman" w:cs="Times New Roman"/>
                <w:sz w:val="24"/>
                <w:lang w:bidi="ru-RU"/>
              </w:rPr>
              <w:t xml:space="preserve">Решение кейса. </w:t>
            </w:r>
          </w:p>
        </w:tc>
      </w:tr>
      <w:tr w:rsidR="00CE7E1D" w:rsidRPr="00EE758C" w14:paraId="7D45CB5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51124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C2200A"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403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C17D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87A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5D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007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ABFDD"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5A1F4924" w14:textId="77777777" w:rsidR="000840E5" w:rsidRPr="00EE758C" w:rsidRDefault="000840E5" w:rsidP="003700D9">
            <w:pPr>
              <w:widowControl w:val="0"/>
              <w:jc w:val="both"/>
            </w:pPr>
            <w:r w:rsidRPr="00EE758C">
              <w:rPr>
                <w:rFonts w:ascii="Times New Roman" w:eastAsia="Calibri" w:hAnsi="Times New Roman" w:cs="Times New Roman"/>
                <w:sz w:val="24"/>
                <w:lang w:bidi="ru-RU"/>
              </w:rPr>
              <w:t>Ситуационные задачи</w:t>
            </w:r>
          </w:p>
        </w:tc>
      </w:tr>
      <w:tr w:rsidR="00CE7E1D" w:rsidRPr="00EE758C" w14:paraId="1B4C56C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996733D"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CFD2A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4. </w:t>
            </w:r>
            <w:r w:rsidRPr="00EE758C">
              <w:rPr>
                <w:rFonts w:ascii="Times New Roman" w:eastAsia="Calibri" w:hAnsi="Times New Roman" w:cs="Times New Roman"/>
                <w:bCs/>
                <w:sz w:val="24"/>
                <w:lang w:eastAsia="en-US"/>
              </w:rPr>
              <w:lastRenderedPageBreak/>
              <w:t>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8B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61D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B8365"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C912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89E3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A8E27" w14:textId="77777777" w:rsidR="000840E5" w:rsidRPr="00EE758C" w:rsidRDefault="000840E5" w:rsidP="003700D9">
            <w:pPr>
              <w:widowControl w:val="0"/>
              <w:jc w:val="both"/>
            </w:pPr>
            <w:r w:rsidRPr="00EE758C">
              <w:rPr>
                <w:rFonts w:ascii="Times New Roman" w:hAnsi="Times New Roman" w:cs="Times New Roman"/>
                <w:sz w:val="24"/>
                <w:lang w:bidi="ru-RU"/>
              </w:rPr>
              <w:t xml:space="preserve">Анализ деловых </w:t>
            </w:r>
            <w:r w:rsidRPr="00EE758C">
              <w:rPr>
                <w:rFonts w:ascii="Times New Roman" w:hAnsi="Times New Roman" w:cs="Times New Roman"/>
                <w:sz w:val="24"/>
                <w:lang w:bidi="ru-RU"/>
              </w:rPr>
              <w:lastRenderedPageBreak/>
              <w:t>ситуаций на основе кейс-метода</w:t>
            </w:r>
          </w:p>
        </w:tc>
      </w:tr>
      <w:tr w:rsidR="00CE7E1D" w:rsidRPr="00EE758C" w14:paraId="70D907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AA98C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900CE8"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BEB9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A20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9936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8E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C5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493DA"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20453CE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0FA37F1"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A40F51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7335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95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75EDA"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B7A0"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734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F991"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0C812E1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3EC5F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3E1A61"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E02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9EC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2D56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63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FD2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86096AC" w14:textId="60EBB3E3"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CE7E1D" w:rsidRPr="00EE758C" w14:paraId="644A270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2D0CCAA" w14:textId="77777777" w:rsidR="00CE7E1D" w:rsidRPr="00EE758C" w:rsidRDefault="00CE7E1D" w:rsidP="00CE7E1D">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F488015" w14:textId="77777777" w:rsidR="00CE7E1D" w:rsidRPr="00EE758C" w:rsidRDefault="00CE7E1D" w:rsidP="00CE7E1D">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675CE" w14:textId="77777777" w:rsidR="00CE7E1D" w:rsidRPr="00EE758C" w:rsidRDefault="00CE7E1D" w:rsidP="00CE7E1D">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20F2" w14:textId="4350D0D4" w:rsidR="00CE7E1D" w:rsidRPr="00EE758C" w:rsidRDefault="00DE1C8C" w:rsidP="00CE7E1D">
            <w:pPr>
              <w:widowControl w:val="0"/>
              <w:jc w:val="center"/>
              <w:rPr>
                <w:rFonts w:ascii="Times New Roman" w:hAnsi="Times New Roman" w:cs="Times New Roman"/>
                <w:sz w:val="24"/>
              </w:rPr>
            </w:pPr>
            <w:r>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6DE32" w14:textId="48B46563"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0ECA" w14:textId="5F23668C"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2111" w14:textId="7E2BBB07"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54</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0E4602B" w14:textId="77777777" w:rsidR="00CE7E1D" w:rsidRPr="00EE758C" w:rsidRDefault="00CE7E1D" w:rsidP="00CE7E1D">
            <w:pPr>
              <w:widowControl w:val="0"/>
              <w:tabs>
                <w:tab w:val="right" w:pos="851"/>
              </w:tabs>
              <w:rPr>
                <w:rFonts w:ascii="Times New Roman" w:hAnsi="Times New Roman" w:cs="Times New Roman"/>
                <w:sz w:val="24"/>
              </w:rPr>
            </w:pPr>
          </w:p>
        </w:tc>
      </w:tr>
    </w:tbl>
    <w:p w14:paraId="576A3D9E" w14:textId="77777777" w:rsidR="000840E5" w:rsidRPr="00EE758C" w:rsidRDefault="000840E5" w:rsidP="003700D9">
      <w:pPr>
        <w:tabs>
          <w:tab w:val="right" w:pos="851"/>
        </w:tabs>
        <w:ind w:firstLine="709"/>
        <w:jc w:val="right"/>
        <w:rPr>
          <w:rFonts w:ascii="Times New Roman" w:hAnsi="Times New Roman" w:cs="Times New Roman"/>
          <w:szCs w:val="28"/>
        </w:rPr>
      </w:pPr>
    </w:p>
    <w:p w14:paraId="285B7FFB" w14:textId="3A1A4742" w:rsidR="000840E5" w:rsidRPr="00EE758C" w:rsidRDefault="000840E5"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4</w:t>
      </w:r>
    </w:p>
    <w:p w14:paraId="4A2D5F03"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75426565" w14:textId="0E83D552" w:rsidR="000840E5" w:rsidRDefault="00422FF1" w:rsidP="00422FF1">
      <w:pPr>
        <w:pStyle w:val="12"/>
        <w:ind w:firstLine="0"/>
        <w:rPr>
          <w:szCs w:val="28"/>
        </w:rPr>
      </w:pPr>
      <w:r w:rsidRPr="00EE758C">
        <w:rPr>
          <w:szCs w:val="28"/>
        </w:rPr>
        <w:t xml:space="preserve">   (с 202</w:t>
      </w:r>
      <w:r w:rsidR="00DE1C8C">
        <w:rPr>
          <w:szCs w:val="28"/>
        </w:rPr>
        <w:t>2</w:t>
      </w:r>
      <w:r w:rsidRPr="00EE758C">
        <w:rPr>
          <w:szCs w:val="28"/>
        </w:rPr>
        <w:t xml:space="preserve"> г. приема) очная форма обучения</w:t>
      </w:r>
    </w:p>
    <w:p w14:paraId="729B5F03"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EE758C" w:rsidRPr="00EE758C" w14:paraId="1E5AE927"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38CEE0" w14:textId="77777777" w:rsidR="000840E5" w:rsidRPr="00EE758C" w:rsidRDefault="000840E5" w:rsidP="003700D9">
            <w:pPr>
              <w:widowControl w:val="0"/>
              <w:tabs>
                <w:tab w:val="right" w:pos="851"/>
              </w:tabs>
              <w:rPr>
                <w:rFonts w:ascii="Times New Roman" w:hAnsi="Times New Roman" w:cs="Times New Roman"/>
                <w:b/>
                <w:sz w:val="24"/>
              </w:rPr>
            </w:pPr>
          </w:p>
          <w:p w14:paraId="11653288"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725045FF"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9A497E"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6021203"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79A925" w14:textId="2083BBC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EE758C" w:rsidRPr="00EE758C" w14:paraId="550949B4"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AF488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F7EF25B"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24828C" w14:textId="3872EE41"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47B10781" w14:textId="3A3E281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9C71D"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3D888E9"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09F3575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05D705B"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BAC3776"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18D892FF"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78BEE1E"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E3AD88D"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92896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AAD97F3"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10AAF7DB"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501258E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76A62B8"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75A1CF0"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4F2D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D8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E213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E092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2483A"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9CD35" w14:textId="54714F2E"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EE758C" w:rsidRPr="00EE758C" w14:paraId="5B80D32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EA3A70"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6D0B95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2688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4EB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9B11B"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381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1B28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B113B" w14:textId="79A9C4C8" w:rsidR="000840E5" w:rsidRPr="00EE758C" w:rsidRDefault="000840E5" w:rsidP="003700D9">
            <w:pPr>
              <w:widowControl w:val="0"/>
              <w:jc w:val="both"/>
            </w:pPr>
            <w:r w:rsidRPr="00EE758C">
              <w:rPr>
                <w:rFonts w:ascii="Times New Roman" w:eastAsia="Calibri" w:hAnsi="Times New Roman" w:cs="Times New Roman"/>
                <w:sz w:val="24"/>
                <w:lang w:bidi="ru-RU"/>
              </w:rPr>
              <w:t xml:space="preserve">блиц-опрос, решение кейса. </w:t>
            </w:r>
          </w:p>
        </w:tc>
      </w:tr>
      <w:tr w:rsidR="00EE758C" w:rsidRPr="00EE758C" w14:paraId="4AB1897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832883D"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5A18804"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 xml:space="preserve">Тема </w:t>
            </w:r>
            <w:r w:rsidRPr="00EE758C">
              <w:rPr>
                <w:rFonts w:ascii="Times New Roman" w:hAnsi="Times New Roman" w:cs="Times New Roman"/>
                <w:bCs/>
                <w:sz w:val="24"/>
              </w:rPr>
              <w:lastRenderedPageBreak/>
              <w:t>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E50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E4D1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0DF8C"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CD6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E1E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075A"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78BD684" w14:textId="77777777" w:rsidR="000840E5" w:rsidRPr="00EE758C" w:rsidRDefault="000840E5" w:rsidP="003700D9">
            <w:pPr>
              <w:widowControl w:val="0"/>
              <w:jc w:val="both"/>
            </w:pPr>
            <w:r w:rsidRPr="00EE758C">
              <w:rPr>
                <w:rFonts w:ascii="Times New Roman" w:eastAsia="Calibri" w:hAnsi="Times New Roman" w:cs="Times New Roman"/>
                <w:sz w:val="24"/>
                <w:lang w:bidi="ru-RU"/>
              </w:rPr>
              <w:lastRenderedPageBreak/>
              <w:t>Ситуационные задачи</w:t>
            </w:r>
          </w:p>
        </w:tc>
      </w:tr>
      <w:tr w:rsidR="00EE758C" w:rsidRPr="00EE758C" w14:paraId="1A50A0ED"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F2F897"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lastRenderedPageBreak/>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F377D5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04D3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41C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DF4A"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EBD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FF7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0F9C"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2EC4462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3A61FE"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CE021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3551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455A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6E300"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F503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1A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F718F"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7C14EA9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AC51446"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A798CC"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9C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6C0A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9D542"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711D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BFF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57CE3"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057C6FE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79037E"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287C1D4"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BFA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D2B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FD352"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D91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71B33"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EEB572E" w14:textId="77777777"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DE1C8C" w:rsidRPr="00EE758C" w14:paraId="56ACCC3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1DCE15C" w14:textId="77777777" w:rsidR="00DE1C8C" w:rsidRPr="00EE758C" w:rsidRDefault="00DE1C8C" w:rsidP="00DE1C8C">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BE38FF" w14:textId="77777777" w:rsidR="00DE1C8C" w:rsidRPr="00EE758C" w:rsidRDefault="00DE1C8C" w:rsidP="00DE1C8C">
            <w:pPr>
              <w:widowControl w:val="0"/>
              <w:tabs>
                <w:tab w:val="right" w:pos="851"/>
              </w:tabs>
            </w:pPr>
            <w:r w:rsidRPr="00EE758C">
              <w:rPr>
                <w:rFonts w:ascii="Times New Roman" w:hAnsi="Times New Roman" w:cs="Times New Roman"/>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D7FC7" w14:textId="3A406033" w:rsidR="00DE1C8C" w:rsidRPr="00EE758C" w:rsidRDefault="00DE1C8C" w:rsidP="00DE1C8C">
            <w:pPr>
              <w:widowControl w:val="0"/>
              <w:jc w:val="center"/>
            </w:pPr>
            <w:r w:rsidRPr="00EE758C">
              <w:rPr>
                <w:rFonts w:ascii="Times New Roman" w:hAnsi="Times New Roman" w:cs="Times New Roman"/>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BD9C7" w14:textId="5ED197A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4AA9" w14:textId="6A4DB406"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050B" w14:textId="1DF37D24"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540E" w14:textId="2D7296F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DF68DDA" w14:textId="77777777" w:rsidR="00DE1C8C" w:rsidRPr="00EE758C" w:rsidRDefault="00DE1C8C" w:rsidP="00DE1C8C">
            <w:pPr>
              <w:widowControl w:val="0"/>
              <w:tabs>
                <w:tab w:val="right" w:pos="851"/>
              </w:tabs>
              <w:rPr>
                <w:rFonts w:ascii="Times New Roman" w:hAnsi="Times New Roman" w:cs="Times New Roman"/>
                <w:sz w:val="24"/>
              </w:rPr>
            </w:pPr>
          </w:p>
        </w:tc>
      </w:tr>
    </w:tbl>
    <w:p w14:paraId="6B8D4C4E" w14:textId="77777777" w:rsidR="009E130F" w:rsidRDefault="009E130F" w:rsidP="00422FF1">
      <w:pPr>
        <w:tabs>
          <w:tab w:val="right" w:pos="851"/>
        </w:tabs>
        <w:ind w:firstLine="709"/>
        <w:jc w:val="right"/>
        <w:rPr>
          <w:rFonts w:ascii="Times New Roman" w:hAnsi="Times New Roman" w:cs="Times New Roman"/>
          <w:color w:val="111111"/>
          <w:szCs w:val="28"/>
        </w:rPr>
      </w:pPr>
    </w:p>
    <w:p w14:paraId="6297D715" w14:textId="2EF441CE" w:rsidR="00422FF1" w:rsidRPr="003700D9" w:rsidRDefault="00422FF1" w:rsidP="00422FF1">
      <w:pPr>
        <w:tabs>
          <w:tab w:val="right" w:pos="851"/>
        </w:tabs>
        <w:ind w:firstLine="709"/>
        <w:jc w:val="right"/>
        <w:rPr>
          <w:color w:val="111111"/>
        </w:rPr>
      </w:pPr>
      <w:r w:rsidRPr="003700D9">
        <w:rPr>
          <w:rFonts w:ascii="Times New Roman" w:hAnsi="Times New Roman" w:cs="Times New Roman"/>
          <w:color w:val="111111"/>
          <w:szCs w:val="28"/>
        </w:rPr>
        <w:t>Таблица 2.</w:t>
      </w:r>
      <w:r w:rsidR="00EB385E">
        <w:rPr>
          <w:rFonts w:ascii="Times New Roman" w:hAnsi="Times New Roman" w:cs="Times New Roman"/>
          <w:color w:val="111111"/>
          <w:szCs w:val="28"/>
        </w:rPr>
        <w:t>5</w:t>
      </w:r>
    </w:p>
    <w:p w14:paraId="2CE64970" w14:textId="20CB1E8B" w:rsidR="00EE758C" w:rsidRPr="003700D9" w:rsidRDefault="00EE758C" w:rsidP="00EE758C">
      <w:pPr>
        <w:pStyle w:val="12"/>
        <w:ind w:firstLine="0"/>
        <w:rPr>
          <w:color w:val="111111"/>
          <w:szCs w:val="28"/>
        </w:rPr>
      </w:pPr>
      <w:r w:rsidRPr="003700D9">
        <w:rPr>
          <w:color w:val="111111"/>
          <w:szCs w:val="28"/>
        </w:rPr>
        <w:t>ОП «Финансовый менеджмент, «Финансовый менеджмент» (</w:t>
      </w:r>
      <w:r w:rsidR="00DE1C8C">
        <w:rPr>
          <w:color w:val="111111"/>
          <w:szCs w:val="28"/>
        </w:rPr>
        <w:t xml:space="preserve">с </w:t>
      </w: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w:t>
      </w:r>
      <w:r w:rsidRPr="003700D9">
        <w:rPr>
          <w:color w:val="111111"/>
          <w:szCs w:val="28"/>
        </w:rPr>
        <w:t>очно-заочная форма обучения</w:t>
      </w:r>
      <w:r>
        <w:rPr>
          <w:color w:val="111111"/>
          <w:szCs w:val="28"/>
        </w:rPr>
        <w:t xml:space="preserve"> ИОО</w:t>
      </w:r>
    </w:p>
    <w:p w14:paraId="171394C1" w14:textId="77777777" w:rsidR="00422FF1" w:rsidRPr="003700D9" w:rsidRDefault="00422FF1" w:rsidP="00422FF1">
      <w:pPr>
        <w:tabs>
          <w:tab w:val="right" w:pos="851"/>
        </w:tabs>
        <w:ind w:firstLine="709"/>
        <w:jc w:val="right"/>
        <w:rPr>
          <w:rFonts w:ascii="Times New Roman" w:eastAsia="Calibri" w:hAnsi="Times New Roman" w:cs="Times New Roman"/>
          <w:color w:val="111111"/>
          <w:szCs w:val="28"/>
          <w:lang w:eastAsia="en-US"/>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422FF1" w:rsidRPr="003700D9" w14:paraId="6093C59B"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3E6D1A" w14:textId="77777777" w:rsidR="00422FF1" w:rsidRPr="003700D9" w:rsidRDefault="00422FF1" w:rsidP="009E130F">
            <w:pPr>
              <w:widowControl w:val="0"/>
              <w:tabs>
                <w:tab w:val="right" w:pos="851"/>
              </w:tabs>
              <w:rPr>
                <w:rFonts w:ascii="Times New Roman" w:hAnsi="Times New Roman" w:cs="Times New Roman"/>
                <w:b/>
                <w:color w:val="111111"/>
                <w:sz w:val="24"/>
              </w:rPr>
            </w:pPr>
          </w:p>
          <w:p w14:paraId="26EC791B"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w:t>
            </w:r>
          </w:p>
          <w:p w14:paraId="58EEC18C"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83EF4D"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28035D7"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9E3CEA" w14:textId="4DD4DDAD"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422FF1" w:rsidRPr="003700D9" w14:paraId="4C0B360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10BB0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CE3CEB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E0DC9" w14:textId="4576CE83" w:rsidR="00422FF1"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422FF1" w:rsidRPr="003700D9">
              <w:rPr>
                <w:rFonts w:ascii="Times New Roman" w:hAnsi="Times New Roman" w:cs="Times New Roman"/>
                <w:b/>
                <w:color w:val="111111"/>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20E3A08D" w14:textId="4498EABD" w:rsidR="00422FF1"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931478"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08511DE"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36D17E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525B1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206CE49"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A24C30E" w14:textId="77777777" w:rsidR="00422FF1" w:rsidRPr="003700D9" w:rsidRDefault="00422FF1" w:rsidP="009E130F">
            <w:pPr>
              <w:widowControl w:val="0"/>
              <w:tabs>
                <w:tab w:val="right" w:pos="851"/>
              </w:tabs>
              <w:rPr>
                <w:rFonts w:ascii="Times New Roman" w:hAnsi="Times New Roman" w:cs="Times New Roman"/>
                <w:color w:val="111111"/>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F5B9F5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FDA43A"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5921F0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01BE6210"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FC4AA98"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60F0373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DF10FB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3F58CB1"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343A2"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75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63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C95"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04F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F34FB"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422FF1" w:rsidRPr="003700D9" w14:paraId="43F54B8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A82C4AB"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5BFBADA"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FF1D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EC617"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21E2C"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523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7506"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842BE"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 xml:space="preserve">блиц-опрос, решение кейса. </w:t>
            </w:r>
          </w:p>
        </w:tc>
      </w:tr>
      <w:tr w:rsidR="00422FF1" w:rsidRPr="003700D9" w14:paraId="728A927B"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5ECE49"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1C9D5D"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DC04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D57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B54A"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970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85E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6B0D"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2552BF88"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422FF1" w:rsidRPr="003700D9" w14:paraId="39FB47C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225CD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515E94"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63AD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D2E1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E0138"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AB8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CF8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43F1"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8388C1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7FE2F61"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6C8702"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51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61D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41A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7C63"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97D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DD96"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720A99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C63754C"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97B2C3"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1A7A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753A"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5EC3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D20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CF41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F989"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3347951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B165E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423A113" w14:textId="77777777" w:rsidR="00422FF1" w:rsidRPr="003700D9" w:rsidRDefault="00422FF1"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02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AB4A"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20A7" w14:textId="77777777" w:rsidR="00422FF1" w:rsidRPr="003700D9" w:rsidRDefault="00422FF1" w:rsidP="009E130F">
            <w:pPr>
              <w:widowControl w:val="0"/>
              <w:jc w:val="center"/>
              <w:rPr>
                <w:rFonts w:ascii="Times New Roman" w:hAnsi="Times New Roman" w:cs="Times New Roman"/>
                <w:b/>
                <w:sz w:val="24"/>
              </w:rPr>
            </w:pPr>
            <w:r w:rsidRPr="003700D9">
              <w:rPr>
                <w:rFonts w:ascii="Times New Roman" w:hAnsi="Times New Roman" w:cs="Times New Roman"/>
                <w:b/>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A0A6"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EF56A" w14:textId="77777777" w:rsidR="00422FF1" w:rsidRPr="003700D9" w:rsidRDefault="00422FF1" w:rsidP="009E130F">
            <w:pPr>
              <w:widowControl w:val="0"/>
              <w:jc w:val="center"/>
              <w:rPr>
                <w:rFonts w:ascii="Times New Roman" w:hAnsi="Times New Roman" w:cs="Times New Roman"/>
                <w:b/>
                <w:color w:val="111111"/>
                <w:sz w:val="24"/>
              </w:rPr>
            </w:pPr>
            <w:r w:rsidRPr="003700D9">
              <w:rPr>
                <w:rFonts w:ascii="Times New Roman" w:hAnsi="Times New Roman" w:cs="Times New Roman"/>
                <w:b/>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7CE9E01C"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422FF1" w:rsidRPr="003700D9" w14:paraId="28EF281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C2EB9F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A11E30"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FC8AA" w14:textId="77777777" w:rsidR="00422FF1" w:rsidRPr="003700D9" w:rsidRDefault="00422FF1" w:rsidP="009E130F">
            <w:pPr>
              <w:widowControl w:val="0"/>
              <w:jc w:val="center"/>
              <w:rPr>
                <w:color w:val="111111"/>
              </w:rPr>
            </w:pPr>
            <w:r w:rsidRPr="003700D9">
              <w:rPr>
                <w:rFonts w:ascii="Times New Roman" w:hAnsi="Times New Roman" w:cs="Times New Roman"/>
                <w:color w:val="111111"/>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2088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37E1" w14:textId="57B98519"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9C16" w14:textId="02B43C21"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3E0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149043" w14:textId="77777777" w:rsidR="00422FF1" w:rsidRPr="003700D9" w:rsidRDefault="00422FF1" w:rsidP="009E130F">
            <w:pPr>
              <w:widowControl w:val="0"/>
              <w:tabs>
                <w:tab w:val="right" w:pos="851"/>
              </w:tabs>
              <w:rPr>
                <w:rFonts w:ascii="Times New Roman" w:hAnsi="Times New Roman" w:cs="Times New Roman"/>
                <w:color w:val="111111"/>
                <w:sz w:val="24"/>
              </w:rPr>
            </w:pPr>
          </w:p>
        </w:tc>
      </w:tr>
    </w:tbl>
    <w:p w14:paraId="32F2FA5C" w14:textId="085765D6" w:rsidR="00C32176" w:rsidRPr="003700D9" w:rsidRDefault="00C32176" w:rsidP="003700D9">
      <w:pPr>
        <w:tabs>
          <w:tab w:val="right" w:pos="851"/>
        </w:tabs>
        <w:jc w:val="both"/>
        <w:rPr>
          <w:rFonts w:ascii="Times New Roman" w:eastAsia="Calibri" w:hAnsi="Times New Roman" w:cs="F"/>
          <w:color w:val="111111"/>
          <w:szCs w:val="28"/>
          <w:lang w:eastAsia="en-US"/>
        </w:rPr>
      </w:pPr>
    </w:p>
    <w:p w14:paraId="5A284B93" w14:textId="673FEC86" w:rsidR="003143D1" w:rsidRPr="003700D9" w:rsidRDefault="003143D1"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B34EF7" w:rsidRPr="003700D9">
        <w:rPr>
          <w:rFonts w:ascii="Times New Roman" w:hAnsi="Times New Roman" w:cs="Times New Roman"/>
          <w:color w:val="111111"/>
          <w:szCs w:val="28"/>
        </w:rPr>
        <w:t>7</w:t>
      </w:r>
      <w:r w:rsidR="00D436F0" w:rsidRPr="003700D9">
        <w:rPr>
          <w:color w:val="111111"/>
          <w:szCs w:val="28"/>
        </w:rPr>
        <w:t xml:space="preserve">          </w:t>
      </w:r>
    </w:p>
    <w:p w14:paraId="30934B6D" w14:textId="07844712" w:rsidR="00D436F0" w:rsidRPr="003700D9" w:rsidRDefault="00D436F0" w:rsidP="00EB385E">
      <w:pPr>
        <w:pStyle w:val="12"/>
        <w:ind w:firstLine="0"/>
        <w:jc w:val="left"/>
        <w:rPr>
          <w:color w:val="111111"/>
          <w:szCs w:val="28"/>
        </w:rPr>
      </w:pPr>
      <w:r w:rsidRPr="003700D9">
        <w:rPr>
          <w:color w:val="111111"/>
          <w:szCs w:val="28"/>
        </w:rPr>
        <w:t>ОП «Управление бизнесом», «Менеджмент и управление бизнесом» (очно-заочная форма обучения, 2021</w:t>
      </w:r>
      <w:r w:rsidR="00EE758C">
        <w:rPr>
          <w:color w:val="111111"/>
          <w:szCs w:val="28"/>
        </w:rPr>
        <w:t xml:space="preserve"> г</w:t>
      </w:r>
      <w:r w:rsidR="00EB385E">
        <w:rPr>
          <w:color w:val="111111"/>
          <w:szCs w:val="28"/>
        </w:rPr>
        <w:t>. приема</w:t>
      </w:r>
      <w:r w:rsidRPr="003700D9">
        <w:rPr>
          <w:color w:val="111111"/>
          <w:szCs w:val="28"/>
        </w:rPr>
        <w:t>)</w:t>
      </w:r>
    </w:p>
    <w:p w14:paraId="21325E5C" w14:textId="17400114" w:rsidR="005F4EB8" w:rsidRPr="003700D9" w:rsidRDefault="005F4EB8" w:rsidP="003700D9">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26"/>
        <w:gridCol w:w="959"/>
        <w:gridCol w:w="844"/>
        <w:gridCol w:w="843"/>
        <w:gridCol w:w="1264"/>
        <w:gridCol w:w="1335"/>
        <w:gridCol w:w="1972"/>
      </w:tblGrid>
      <w:tr w:rsidR="00D436F0" w:rsidRPr="003700D9" w14:paraId="3CD47EB5"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0C793" w14:textId="77777777" w:rsidR="00D436F0" w:rsidRPr="003700D9" w:rsidRDefault="00D436F0" w:rsidP="003700D9">
            <w:pPr>
              <w:widowControl w:val="0"/>
              <w:tabs>
                <w:tab w:val="right" w:pos="851"/>
              </w:tabs>
              <w:rPr>
                <w:rFonts w:ascii="Times New Roman" w:hAnsi="Times New Roman" w:cs="Times New Roman"/>
                <w:b/>
                <w:color w:val="111111"/>
                <w:sz w:val="24"/>
              </w:rPr>
            </w:pPr>
          </w:p>
          <w:p w14:paraId="38B510F8"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w:t>
            </w:r>
          </w:p>
          <w:p w14:paraId="1558C746"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1965C"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E51F74D"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892170" w14:textId="4C86F11B"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D436F0" w:rsidRPr="003700D9" w14:paraId="6A4A1029"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F0DC85C"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ECC4CC3"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9986D" w14:textId="678050EF" w:rsidR="00D436F0" w:rsidRPr="003700D9" w:rsidRDefault="00ED104B" w:rsidP="003700D9">
            <w:pPr>
              <w:widowControl w:val="0"/>
              <w:tabs>
                <w:tab w:val="right" w:pos="851"/>
              </w:tabs>
              <w:rPr>
                <w:color w:val="111111"/>
              </w:rPr>
            </w:pPr>
            <w:r>
              <w:rPr>
                <w:rFonts w:ascii="Times New Roman" w:hAnsi="Times New Roman" w:cs="Times New Roman"/>
                <w:b/>
                <w:color w:val="111111"/>
                <w:sz w:val="24"/>
              </w:rPr>
              <w:t>Все</w:t>
            </w:r>
            <w:r w:rsidR="00D436F0"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5B49614B" w14:textId="17A78C2A" w:rsidR="00D436F0" w:rsidRPr="003700D9" w:rsidRDefault="00EB385E" w:rsidP="003700D9">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264FF7"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DD688C7"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2CB30415"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65AD4E1"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5A5895D"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4A939584" w14:textId="77777777" w:rsidR="00D436F0" w:rsidRPr="003700D9" w:rsidRDefault="00D436F0" w:rsidP="003700D9">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1ADBD5E7"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7EA9B670"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4FC8D761"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66FB8545"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5A348A85"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494CC6B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B06574"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lastRenderedPageBreak/>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310C74"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7748A" w14:textId="6B3D8422"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A707" w14:textId="4C8BC19B"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89AA" w14:textId="5A1F384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01B98" w14:textId="338F5EF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215" w14:textId="19EA3A4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DA1" w14:textId="241F927C"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D436F0" w:rsidRPr="003700D9" w14:paraId="3B0FA0F0"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16F995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5B8AE8"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C55E" w14:textId="39C3583C"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6DE1" w14:textId="709A5EC5"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03C8F"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02279" w14:textId="09E9BE3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64B5" w14:textId="1B1219A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4B0C" w14:textId="029345CB"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751ED649"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D436F0" w:rsidRPr="003700D9" w14:paraId="36D34B21"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9DD8B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91151D"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3F1CB" w14:textId="673A35B5"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E71D" w14:textId="2DE9D2CE"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32CE"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D8A3" w14:textId="5BF1506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A9DA" w14:textId="27B193A2"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2D25C"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36ECD5D0"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D436F0" w:rsidRPr="003700D9" w14:paraId="1E4ABFE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2F5FE2A"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246E8C"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1A9CF" w14:textId="2BA77DF9"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1F7A" w14:textId="6250372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446B"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D8016" w14:textId="1B1869DA"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7CD9" w14:textId="07ED5E68"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54CB"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0E83C99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B181D9"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CF35C1"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DF15F" w14:textId="22CDB4FF"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1B58F" w14:textId="5AC92A03"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05F0" w14:textId="569524CB" w:rsidR="00D436F0" w:rsidRPr="003700D9" w:rsidRDefault="00225E5F"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C3F9" w14:textId="53D5025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DDA1" w14:textId="4000D3C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4FD8"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99B747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0D98191"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4C7E1A"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E90FA" w14:textId="4726EE51"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C7F04" w14:textId="13C3A9C1"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19F22"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2BDA9" w14:textId="4BE875DA"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BBDC" w14:textId="0E550674"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DBAFE"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726AE5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D00367"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1F37CC" w14:textId="77777777" w:rsidR="00D436F0" w:rsidRPr="003700D9" w:rsidRDefault="00D436F0" w:rsidP="003700D9">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C5B7C" w14:textId="77777777"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E7DBC" w14:textId="06F05EE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32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7F65" w14:textId="7777777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2753" w14:textId="2FF70841"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F68A0" w14:textId="5A2DB720"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9DBB49"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D436F0" w:rsidRPr="003700D9" w14:paraId="43394F9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FB431A"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4A342D"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AC97" w14:textId="77777777" w:rsidR="00D436F0" w:rsidRPr="003700D9" w:rsidRDefault="00D436F0" w:rsidP="003700D9">
            <w:pPr>
              <w:widowControl w:val="0"/>
              <w:jc w:val="center"/>
              <w:rPr>
                <w:color w:val="111111"/>
              </w:rPr>
            </w:pPr>
            <w:r w:rsidRPr="003700D9">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FBA3" w14:textId="66258D00"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30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793CD" w14:textId="03C2E6E9"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DF56A" w14:textId="78B09C1C"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CA76" w14:textId="7D81AEF8"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680FDA5F" w14:textId="77777777" w:rsidR="00D436F0" w:rsidRPr="003700D9" w:rsidRDefault="00D436F0" w:rsidP="003700D9">
            <w:pPr>
              <w:widowControl w:val="0"/>
              <w:tabs>
                <w:tab w:val="right" w:pos="851"/>
              </w:tabs>
              <w:rPr>
                <w:rFonts w:ascii="Times New Roman" w:hAnsi="Times New Roman" w:cs="Times New Roman"/>
                <w:color w:val="111111"/>
                <w:sz w:val="24"/>
              </w:rPr>
            </w:pPr>
          </w:p>
        </w:tc>
      </w:tr>
    </w:tbl>
    <w:p w14:paraId="6EA9609C" w14:textId="77777777" w:rsidR="009E130F" w:rsidRDefault="009E130F" w:rsidP="00EE758C">
      <w:pPr>
        <w:tabs>
          <w:tab w:val="right" w:pos="851"/>
        </w:tabs>
        <w:ind w:firstLine="709"/>
        <w:jc w:val="right"/>
        <w:rPr>
          <w:rFonts w:ascii="Times New Roman" w:hAnsi="Times New Roman" w:cs="Times New Roman"/>
          <w:color w:val="111111"/>
          <w:szCs w:val="28"/>
        </w:rPr>
      </w:pPr>
    </w:p>
    <w:p w14:paraId="55228722" w14:textId="77777777" w:rsidR="009E130F" w:rsidRDefault="009E130F" w:rsidP="00EE758C">
      <w:pPr>
        <w:tabs>
          <w:tab w:val="right" w:pos="851"/>
        </w:tabs>
        <w:ind w:firstLine="709"/>
        <w:jc w:val="right"/>
        <w:rPr>
          <w:rFonts w:ascii="Times New Roman" w:hAnsi="Times New Roman" w:cs="Times New Roman"/>
          <w:color w:val="111111"/>
          <w:szCs w:val="28"/>
        </w:rPr>
      </w:pPr>
    </w:p>
    <w:p w14:paraId="5BEEC2EC" w14:textId="77777777" w:rsidR="009E130F" w:rsidRDefault="009E130F" w:rsidP="00EE758C">
      <w:pPr>
        <w:tabs>
          <w:tab w:val="right" w:pos="851"/>
        </w:tabs>
        <w:ind w:firstLine="709"/>
        <w:jc w:val="right"/>
        <w:rPr>
          <w:rFonts w:ascii="Times New Roman" w:hAnsi="Times New Roman" w:cs="Times New Roman"/>
          <w:color w:val="111111"/>
          <w:szCs w:val="28"/>
        </w:rPr>
      </w:pPr>
    </w:p>
    <w:p w14:paraId="5F26185F" w14:textId="77777777" w:rsidR="009E130F" w:rsidRDefault="009E130F" w:rsidP="00EE758C">
      <w:pPr>
        <w:tabs>
          <w:tab w:val="right" w:pos="851"/>
        </w:tabs>
        <w:ind w:firstLine="709"/>
        <w:jc w:val="right"/>
        <w:rPr>
          <w:rFonts w:ascii="Times New Roman" w:hAnsi="Times New Roman" w:cs="Times New Roman"/>
          <w:color w:val="111111"/>
          <w:szCs w:val="28"/>
        </w:rPr>
      </w:pPr>
    </w:p>
    <w:p w14:paraId="0C8BD2AF" w14:textId="54C33070" w:rsidR="00EE758C" w:rsidRPr="003700D9" w:rsidRDefault="00EE758C" w:rsidP="00EE758C">
      <w:pPr>
        <w:tabs>
          <w:tab w:val="right" w:pos="851"/>
        </w:tabs>
        <w:ind w:firstLine="709"/>
        <w:jc w:val="right"/>
        <w:rPr>
          <w:color w:val="111111"/>
        </w:rPr>
      </w:pPr>
      <w:r w:rsidRPr="003700D9">
        <w:rPr>
          <w:rFonts w:ascii="Times New Roman" w:hAnsi="Times New Roman" w:cs="Times New Roman"/>
          <w:color w:val="111111"/>
          <w:szCs w:val="28"/>
        </w:rPr>
        <w:t>Таблица 2.7</w:t>
      </w:r>
      <w:r w:rsidRPr="003700D9">
        <w:rPr>
          <w:color w:val="111111"/>
          <w:szCs w:val="28"/>
        </w:rPr>
        <w:t xml:space="preserve">          </w:t>
      </w:r>
    </w:p>
    <w:p w14:paraId="6B1E4B94" w14:textId="593190C6" w:rsidR="00EE758C" w:rsidRPr="003700D9" w:rsidRDefault="00EE758C" w:rsidP="00EE758C">
      <w:pPr>
        <w:pStyle w:val="12"/>
        <w:ind w:firstLine="0"/>
        <w:jc w:val="left"/>
        <w:rPr>
          <w:color w:val="111111"/>
          <w:szCs w:val="28"/>
        </w:rPr>
      </w:pPr>
      <w:r w:rsidRPr="003700D9">
        <w:rPr>
          <w:color w:val="111111"/>
          <w:szCs w:val="28"/>
        </w:rPr>
        <w:t xml:space="preserve">ОП «Управление бизнесом», «Менеджмент и управление бизнесом» (очно-заочная форма обучения, </w:t>
      </w:r>
      <w:r>
        <w:rPr>
          <w:color w:val="111111"/>
          <w:szCs w:val="28"/>
        </w:rPr>
        <w:t>с 2022 г</w:t>
      </w:r>
      <w:r w:rsidRPr="003700D9">
        <w:rPr>
          <w:color w:val="111111"/>
          <w:szCs w:val="28"/>
        </w:rPr>
        <w:t xml:space="preserve">. </w:t>
      </w:r>
      <w:r>
        <w:rPr>
          <w:color w:val="111111"/>
          <w:szCs w:val="28"/>
        </w:rPr>
        <w:t>приема</w:t>
      </w:r>
      <w:r w:rsidRPr="003700D9">
        <w:rPr>
          <w:color w:val="111111"/>
          <w:szCs w:val="28"/>
        </w:rPr>
        <w:t>)</w:t>
      </w:r>
    </w:p>
    <w:p w14:paraId="04465BF7" w14:textId="77777777" w:rsidR="00EE758C" w:rsidRPr="003700D9" w:rsidRDefault="00EE758C" w:rsidP="00EE758C">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01"/>
        <w:gridCol w:w="984"/>
        <w:gridCol w:w="844"/>
        <w:gridCol w:w="843"/>
        <w:gridCol w:w="1264"/>
        <w:gridCol w:w="1335"/>
        <w:gridCol w:w="1972"/>
      </w:tblGrid>
      <w:tr w:rsidR="00EE758C" w:rsidRPr="003700D9" w14:paraId="14743014"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42B520" w14:textId="77777777" w:rsidR="00EE758C" w:rsidRPr="003700D9" w:rsidRDefault="00EE758C" w:rsidP="009E130F">
            <w:pPr>
              <w:widowControl w:val="0"/>
              <w:tabs>
                <w:tab w:val="right" w:pos="851"/>
              </w:tabs>
              <w:rPr>
                <w:rFonts w:ascii="Times New Roman" w:hAnsi="Times New Roman" w:cs="Times New Roman"/>
                <w:b/>
                <w:color w:val="111111"/>
                <w:sz w:val="24"/>
              </w:rPr>
            </w:pPr>
          </w:p>
          <w:p w14:paraId="0C2B4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w:t>
            </w:r>
          </w:p>
          <w:p w14:paraId="746BF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0C1467"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70" w:type="dxa"/>
            <w:gridSpan w:val="5"/>
            <w:tcBorders>
              <w:top w:val="single" w:sz="4" w:space="0" w:color="000000"/>
              <w:left w:val="single" w:sz="4" w:space="0" w:color="000000"/>
              <w:bottom w:val="single" w:sz="4" w:space="0" w:color="000000"/>
              <w:right w:val="single" w:sz="4" w:space="0" w:color="000000"/>
            </w:tcBorders>
          </w:tcPr>
          <w:p w14:paraId="6077A2D6"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EC97A" w14:textId="7408A200"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EE758C" w:rsidRPr="003700D9" w14:paraId="6CA87C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4865322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6D42CA0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E4F88" w14:textId="540ACFE7" w:rsidR="00EE758C"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EE758C"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754DE327" w14:textId="2E4A6220" w:rsidR="00EE758C"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104BB3"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434E7AC"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77DFF778"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6BF7A4E"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4AC3BBA8"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14:paraId="5202F425" w14:textId="77777777" w:rsidR="00EE758C" w:rsidRPr="003700D9" w:rsidRDefault="00EE758C" w:rsidP="009E130F">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565D20A8"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4DBAB87A"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0F440C4C"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40986945"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20B559B"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2DD707E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625A077"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1.</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C89E865"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54B7F"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3B0E"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C3B7C"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2F51D"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70B"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6953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ED104B" w:rsidRPr="003700D9" w14:paraId="59E554D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D56966A"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D51927"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2D34C"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D443" w14:textId="63BCD2D6"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FD63" w14:textId="6BB92DCC"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479EF" w14:textId="5C0D2FEF"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69DCB" w14:textId="381A81D1"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031AA"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01CE141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ED104B" w:rsidRPr="003700D9" w14:paraId="0754799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DF5064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BFE2BBB"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7448"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D5B4"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85BCA" w14:textId="3A1ECC8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648E5" w14:textId="7508D51D"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457"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12DB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7ED332E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ED104B" w:rsidRPr="003700D9" w14:paraId="5A081B2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EC9A68B"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906F2AC"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8719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ACE81" w14:textId="6859F68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0EF1F" w14:textId="4A98C2E3"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2644F" w14:textId="2328C0D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F01D7" w14:textId="087627CB"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7875"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6EDF6F8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406DB13"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60F1FF4"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982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E45D" w14:textId="473B14F0"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A8DC" w14:textId="61795D9F"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0165"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F7B19" w14:textId="0DB9E922"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18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24E36"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067A7BB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C7002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95D140F"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 xml:space="preserve">Тема 6. Управление человеческими ресурсами в международном </w:t>
            </w:r>
            <w:r w:rsidRPr="003700D9">
              <w:rPr>
                <w:rFonts w:ascii="Times New Roman" w:eastAsia="Calibri" w:hAnsi="Times New Roman" w:cs="Times New Roman"/>
                <w:bCs/>
                <w:color w:val="111111"/>
                <w:sz w:val="24"/>
                <w:lang w:eastAsia="en-US"/>
              </w:rPr>
              <w:lastRenderedPageBreak/>
              <w:t>кросс-культурном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759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lastRenderedPageBreak/>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D8ED" w14:textId="1C099294"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A36" w14:textId="080990D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027E"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4A14" w14:textId="0A5C4E52"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6C4D9"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5CB7A92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3EA09BB"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4841F60" w14:textId="77777777" w:rsidR="00EE758C" w:rsidRPr="003700D9" w:rsidRDefault="00EE758C"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49AE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D236" w14:textId="51909E58"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b/>
                <w:color w:val="111111"/>
                <w:sz w:val="24"/>
              </w:rPr>
              <w:t>18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814DF" w14:textId="2F4F917E"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6BC8"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970B" w14:textId="3E6A13EA"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90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FA37476"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ED104B" w:rsidRPr="003700D9" w14:paraId="2D8596B6"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E25382"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1AA5720"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499B" w14:textId="21150147" w:rsidR="00EE758C" w:rsidRPr="007B1FB8" w:rsidRDefault="007B1FB8" w:rsidP="009E130F">
            <w:pPr>
              <w:widowControl w:val="0"/>
              <w:jc w:val="center"/>
              <w:rPr>
                <w:rFonts w:ascii="Times New Roman" w:hAnsi="Times New Roman" w:cs="Times New Roman"/>
                <w:color w:val="111111"/>
                <w:sz w:val="24"/>
              </w:rPr>
            </w:pPr>
            <w:r w:rsidRPr="007B1FB8">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971F" w14:textId="03D884A1" w:rsidR="00EE758C" w:rsidRPr="003700D9" w:rsidRDefault="007B1FB8" w:rsidP="007B1FB8">
            <w:pPr>
              <w:widowControl w:val="0"/>
              <w:jc w:val="center"/>
              <w:rPr>
                <w:rFonts w:ascii="Times New Roman" w:hAnsi="Times New Roman" w:cs="Times New Roman"/>
                <w:sz w:val="24"/>
              </w:rPr>
            </w:pPr>
            <w:r>
              <w:rPr>
                <w:rFonts w:ascii="Times New Roman" w:hAnsi="Times New Roman" w:cs="Times New Roman"/>
                <w:sz w:val="24"/>
              </w:rPr>
              <w:t>17</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B7BF8" w14:textId="53E9AE3A"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11</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FAEA9" w14:textId="6C78CFE7"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C73DE" w14:textId="5EAE6C10"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83</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3425E9C2" w14:textId="77777777" w:rsidR="00EE758C" w:rsidRPr="003700D9" w:rsidRDefault="00EE758C" w:rsidP="009E130F">
            <w:pPr>
              <w:widowControl w:val="0"/>
              <w:tabs>
                <w:tab w:val="right" w:pos="851"/>
              </w:tabs>
              <w:rPr>
                <w:rFonts w:ascii="Times New Roman" w:hAnsi="Times New Roman" w:cs="Times New Roman"/>
                <w:color w:val="111111"/>
                <w:sz w:val="24"/>
              </w:rPr>
            </w:pPr>
          </w:p>
        </w:tc>
      </w:tr>
    </w:tbl>
    <w:p w14:paraId="01A6F8B0" w14:textId="77777777" w:rsidR="00F47882" w:rsidRPr="003700D9" w:rsidRDefault="00F47882" w:rsidP="003700D9">
      <w:pPr>
        <w:tabs>
          <w:tab w:val="right" w:pos="851"/>
        </w:tabs>
        <w:rPr>
          <w:rFonts w:ascii="Times New Roman" w:eastAsia="Calibri" w:hAnsi="Times New Roman" w:cs="F"/>
          <w:color w:val="111111"/>
          <w:szCs w:val="28"/>
          <w:lang w:eastAsia="en-US"/>
        </w:rPr>
      </w:pPr>
    </w:p>
    <w:p w14:paraId="257A4B6F" w14:textId="77777777" w:rsidR="000644D0" w:rsidRPr="003700D9" w:rsidRDefault="002C3A16" w:rsidP="003700D9">
      <w:pPr>
        <w:keepNext/>
        <w:keepLines/>
        <w:spacing w:line="360" w:lineRule="auto"/>
        <w:ind w:firstLine="709"/>
        <w:jc w:val="center"/>
        <w:outlineLvl w:val="3"/>
        <w:rPr>
          <w:color w:val="111111"/>
        </w:rPr>
      </w:pPr>
      <w:r w:rsidRPr="003700D9">
        <w:rPr>
          <w:rFonts w:ascii="Times New Roman" w:hAnsi="Times New Roman" w:cs="Times New Roman"/>
          <w:b/>
          <w:color w:val="111111"/>
          <w:szCs w:val="28"/>
        </w:rPr>
        <w:t>5.3. Содержание семинаров, практических занятий</w:t>
      </w:r>
    </w:p>
    <w:p w14:paraId="5FAC9D6A" w14:textId="77777777" w:rsidR="000644D0" w:rsidRPr="003700D9" w:rsidRDefault="002C3A16" w:rsidP="003700D9">
      <w:pPr>
        <w:keepNext/>
        <w:jc w:val="right"/>
        <w:rPr>
          <w:color w:val="111111"/>
        </w:rPr>
      </w:pPr>
      <w:r w:rsidRPr="003700D9">
        <w:rPr>
          <w:rFonts w:ascii="Times New Roman" w:hAnsi="Times New Roman" w:cs="Times New Roman"/>
          <w:color w:val="111111"/>
          <w:szCs w:val="28"/>
        </w:rPr>
        <w:t>Таблица 3</w:t>
      </w:r>
    </w:p>
    <w:p w14:paraId="7C1FDF45" w14:textId="77777777" w:rsidR="000644D0" w:rsidRPr="003700D9" w:rsidRDefault="000644D0" w:rsidP="003700D9">
      <w:pPr>
        <w:keepNext/>
        <w:jc w:val="center"/>
        <w:rPr>
          <w:rFonts w:ascii="Times New Roman" w:hAnsi="Times New Roman" w:cs="Times New Roman"/>
          <w:color w:val="111111"/>
          <w:sz w:val="18"/>
          <w:szCs w:val="18"/>
        </w:rPr>
      </w:pPr>
    </w:p>
    <w:tbl>
      <w:tblPr>
        <w:tblStyle w:val="aff0"/>
        <w:tblW w:w="9916" w:type="dxa"/>
        <w:tblLayout w:type="fixed"/>
        <w:tblLook w:val="04A0" w:firstRow="1" w:lastRow="0" w:firstColumn="1" w:lastColumn="0" w:noHBand="0" w:noVBand="1"/>
      </w:tblPr>
      <w:tblGrid>
        <w:gridCol w:w="2694"/>
        <w:gridCol w:w="4389"/>
        <w:gridCol w:w="2833"/>
      </w:tblGrid>
      <w:tr w:rsidR="000644D0" w:rsidRPr="003700D9" w14:paraId="1FADDBEC" w14:textId="77777777" w:rsidTr="00283FD0">
        <w:tc>
          <w:tcPr>
            <w:tcW w:w="2694" w:type="dxa"/>
          </w:tcPr>
          <w:p w14:paraId="6DC54C41"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Наименование тем (разделов) дисциплины</w:t>
            </w:r>
          </w:p>
        </w:tc>
        <w:tc>
          <w:tcPr>
            <w:tcW w:w="4389" w:type="dxa"/>
          </w:tcPr>
          <w:p w14:paraId="450B52EC"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3700D9" w:rsidRDefault="000644D0" w:rsidP="003700D9">
            <w:pPr>
              <w:keepNext/>
              <w:widowControl w:val="0"/>
              <w:jc w:val="both"/>
              <w:rPr>
                <w:rFonts w:ascii="Times New Roman" w:hAnsi="Times New Roman" w:cs="Times New Roman"/>
                <w:b/>
                <w:color w:val="111111"/>
                <w:sz w:val="24"/>
              </w:rPr>
            </w:pPr>
          </w:p>
        </w:tc>
        <w:tc>
          <w:tcPr>
            <w:tcW w:w="2833" w:type="dxa"/>
          </w:tcPr>
          <w:p w14:paraId="63B130E6"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Формы проведения занятий</w:t>
            </w:r>
          </w:p>
        </w:tc>
      </w:tr>
      <w:tr w:rsidR="000644D0" w:rsidRPr="003700D9" w14:paraId="6577A448" w14:textId="77777777" w:rsidTr="00283FD0">
        <w:tc>
          <w:tcPr>
            <w:tcW w:w="2694" w:type="dxa"/>
          </w:tcPr>
          <w:p w14:paraId="6BDAA394"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14:paraId="3DC26378"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389" w:type="dxa"/>
          </w:tcPr>
          <w:p w14:paraId="656ED26D" w14:textId="77777777" w:rsidR="000644D0" w:rsidRPr="003700D9" w:rsidRDefault="002C3A16" w:rsidP="003700D9">
            <w:pPr>
              <w:widowControl w:val="0"/>
              <w:rPr>
                <w:color w:val="111111"/>
              </w:rPr>
            </w:pPr>
            <w:r w:rsidRPr="003700D9">
              <w:rPr>
                <w:rFonts w:ascii="Times New Roman" w:hAnsi="Times New Roman" w:cs="Times New Roman"/>
                <w:color w:val="111111"/>
                <w:sz w:val="24"/>
              </w:rPr>
              <w:t>1.</w:t>
            </w:r>
            <w:r w:rsidRPr="003700D9">
              <w:rPr>
                <w:rFonts w:ascii="Times New Roman" w:eastAsia="Calibri" w:hAnsi="Times New Roman" w:cs="Times New Roman"/>
                <w:color w:val="111111"/>
                <w:sz w:val="24"/>
              </w:rPr>
              <w:t xml:space="preserve"> Принципы, методы и подходы в кросс-культурном менеджменте. </w:t>
            </w:r>
          </w:p>
          <w:p w14:paraId="678B85A6" w14:textId="449BC377" w:rsidR="000644D0" w:rsidRPr="003700D9" w:rsidRDefault="002C3A16" w:rsidP="003700D9">
            <w:pPr>
              <w:widowControl w:val="0"/>
              <w:rPr>
                <w:rFonts w:ascii="Times New Roman" w:eastAsia="Calibri" w:hAnsi="Times New Roman" w:cs="Times New Roman"/>
                <w:color w:val="111111"/>
                <w:sz w:val="24"/>
              </w:rPr>
            </w:pPr>
            <w:r w:rsidRPr="003700D9">
              <w:rPr>
                <w:rFonts w:ascii="Times New Roman" w:eastAsia="Calibri" w:hAnsi="Times New Roman" w:cs="Times New Roman"/>
                <w:color w:val="111111"/>
                <w:sz w:val="24"/>
              </w:rPr>
              <w:t>2.Этапы развития к</w:t>
            </w:r>
            <w:r w:rsidR="000E17BA" w:rsidRPr="003700D9">
              <w:rPr>
                <w:rFonts w:ascii="Times New Roman" w:eastAsia="Calibri" w:hAnsi="Times New Roman" w:cs="Times New Roman"/>
                <w:color w:val="111111"/>
                <w:sz w:val="24"/>
              </w:rPr>
              <w:t xml:space="preserve">росс-культурного менеджмента. </w:t>
            </w:r>
          </w:p>
          <w:p w14:paraId="348BEBCD" w14:textId="224341A6" w:rsidR="00B34EF7" w:rsidRPr="003700D9" w:rsidRDefault="00B34EF7" w:rsidP="003700D9">
            <w:pPr>
              <w:widowControl w:val="0"/>
              <w:rPr>
                <w:color w:val="111111"/>
              </w:rPr>
            </w:pPr>
            <w:r w:rsidRPr="003700D9">
              <w:rPr>
                <w:rFonts w:ascii="Times New Roman" w:eastAsia="Calibri" w:hAnsi="Times New Roman" w:cs="Times New Roman"/>
                <w:color w:val="111111"/>
                <w:sz w:val="24"/>
              </w:rPr>
              <w:t>3. Модель культуры-айсберга.</w:t>
            </w:r>
          </w:p>
          <w:p w14:paraId="6E931A47" w14:textId="79D0A0FF" w:rsidR="000644D0" w:rsidRPr="003700D9" w:rsidRDefault="00B34EF7" w:rsidP="003700D9">
            <w:pPr>
              <w:widowControl w:val="0"/>
              <w:rPr>
                <w:color w:val="111111"/>
              </w:rPr>
            </w:pPr>
            <w:r w:rsidRPr="003700D9">
              <w:rPr>
                <w:rFonts w:ascii="Times New Roman" w:hAnsi="Times New Roman" w:cs="Times New Roman"/>
                <w:color w:val="111111"/>
                <w:sz w:val="24"/>
              </w:rPr>
              <w:t>4</w:t>
            </w:r>
            <w:r w:rsidR="002C3A16" w:rsidRPr="003700D9">
              <w:rPr>
                <w:rFonts w:ascii="Times New Roman" w:hAnsi="Times New Roman" w:cs="Times New Roman"/>
                <w:color w:val="111111"/>
                <w:sz w:val="24"/>
              </w:rPr>
              <w:t xml:space="preserve">. Глобальный бизнес: взаимопроникновение и синергия культур. </w:t>
            </w:r>
          </w:p>
          <w:p w14:paraId="1C6401FE" w14:textId="1ED63080" w:rsidR="000644D0" w:rsidRPr="003700D9" w:rsidRDefault="00504B50" w:rsidP="003700D9">
            <w:pPr>
              <w:widowControl w:val="0"/>
              <w:rPr>
                <w:color w:val="111111"/>
              </w:rPr>
            </w:pPr>
            <w:r w:rsidRPr="003700D9">
              <w:rPr>
                <w:rFonts w:ascii="Times New Roman" w:hAnsi="Times New Roman" w:cs="Times New Roman"/>
                <w:color w:val="111111"/>
                <w:sz w:val="24"/>
              </w:rPr>
              <w:t>Рекомендуемые источники: раздел 8: 1</w:t>
            </w:r>
            <w:r w:rsidR="00776D35" w:rsidRPr="003700D9">
              <w:rPr>
                <w:rFonts w:ascii="Times New Roman" w:hAnsi="Times New Roman" w:cs="Times New Roman"/>
                <w:color w:val="111111"/>
                <w:sz w:val="24"/>
              </w:rPr>
              <w:t>-4</w:t>
            </w:r>
            <w:r w:rsidRPr="003700D9">
              <w:rPr>
                <w:rFonts w:ascii="Times New Roman" w:hAnsi="Times New Roman" w:cs="Times New Roman"/>
                <w:color w:val="111111"/>
                <w:sz w:val="24"/>
              </w:rPr>
              <w:t xml:space="preserve">; раздел 9: </w:t>
            </w:r>
            <w:r w:rsidR="00776D35" w:rsidRPr="003700D9">
              <w:rPr>
                <w:rFonts w:ascii="Times New Roman" w:hAnsi="Times New Roman" w:cs="Times New Roman"/>
                <w:color w:val="111111"/>
                <w:sz w:val="24"/>
              </w:rPr>
              <w:t>1-10</w:t>
            </w:r>
          </w:p>
        </w:tc>
        <w:tc>
          <w:tcPr>
            <w:tcW w:w="2833" w:type="dxa"/>
          </w:tcPr>
          <w:p w14:paraId="43AD2BD7" w14:textId="22C4FF8F" w:rsidR="000644D0" w:rsidRPr="003700D9" w:rsidRDefault="00504B50" w:rsidP="003700D9">
            <w:pPr>
              <w:widowControl w:val="0"/>
              <w:outlineLvl w:val="0"/>
              <w:rPr>
                <w:color w:val="111111"/>
              </w:rPr>
            </w:pPr>
            <w:r w:rsidRPr="003700D9">
              <w:rPr>
                <w:rFonts w:ascii="Times New Roman" w:eastAsia="Calibri" w:hAnsi="Times New Roman" w:cs="Times New Roman"/>
                <w:color w:val="111111"/>
                <w:sz w:val="24"/>
                <w:lang w:bidi="ru-RU"/>
              </w:rPr>
              <w:t>групповая дискуссия.</w:t>
            </w:r>
          </w:p>
        </w:tc>
      </w:tr>
      <w:tr w:rsidR="000644D0" w:rsidRPr="003700D9" w14:paraId="786B88C9" w14:textId="77777777" w:rsidTr="00283FD0">
        <w:tc>
          <w:tcPr>
            <w:tcW w:w="2694" w:type="dxa"/>
          </w:tcPr>
          <w:p w14:paraId="39E63B71" w14:textId="697B02F3" w:rsidR="000644D0" w:rsidRPr="003700D9" w:rsidRDefault="002C3A16" w:rsidP="003700D9">
            <w:pPr>
              <w:widowControl w:val="0"/>
              <w:jc w:val="both"/>
              <w:rPr>
                <w:color w:val="111111"/>
              </w:rPr>
            </w:pPr>
            <w:r w:rsidRPr="003700D9">
              <w:rPr>
                <w:rFonts w:ascii="Times New Roman" w:hAnsi="Times New Roman" w:cs="Times New Roman"/>
                <w:bCs/>
                <w:color w:val="111111"/>
                <w:sz w:val="24"/>
              </w:rPr>
              <w:t xml:space="preserve">Тема 2. Источники и </w:t>
            </w:r>
            <w:r w:rsidR="00504B50" w:rsidRPr="003700D9">
              <w:rPr>
                <w:rFonts w:ascii="Times New Roman" w:hAnsi="Times New Roman" w:cs="Times New Roman"/>
                <w:bCs/>
                <w:color w:val="111111"/>
                <w:sz w:val="24"/>
              </w:rPr>
              <w:t>элементы</w:t>
            </w:r>
            <w:r w:rsidRPr="003700D9">
              <w:rPr>
                <w:rFonts w:ascii="Times New Roman" w:hAnsi="Times New Roman" w:cs="Times New Roman"/>
                <w:bCs/>
                <w:color w:val="111111"/>
                <w:sz w:val="24"/>
              </w:rPr>
              <w:t xml:space="preserve"> национальных моделей менеджмента </w:t>
            </w:r>
          </w:p>
          <w:p w14:paraId="50833D5C"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55D5CE0F" w14:textId="77777777" w:rsidR="000644D0" w:rsidRPr="003700D9" w:rsidRDefault="002C3A16" w:rsidP="003700D9">
            <w:pPr>
              <w:widowControl w:val="0"/>
              <w:rPr>
                <w:color w:val="111111"/>
              </w:rPr>
            </w:pPr>
            <w:r w:rsidRPr="003700D9">
              <w:rPr>
                <w:rFonts w:ascii="Times New Roman" w:hAnsi="Times New Roman" w:cs="Times New Roman"/>
                <w:color w:val="111111"/>
                <w:sz w:val="24"/>
              </w:rPr>
              <w:t>1. Влияние менталитета и культуры на модель менеджмента.</w:t>
            </w:r>
          </w:p>
          <w:p w14:paraId="10859B56" w14:textId="64396466"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2.</w:t>
            </w:r>
            <w:r w:rsidR="00B34EF7" w:rsidRPr="003700D9">
              <w:rPr>
                <w:rFonts w:ascii="Times New Roman" w:hAnsi="Times New Roman" w:cs="Times New Roman"/>
                <w:color w:val="111111"/>
                <w:sz w:val="24"/>
              </w:rPr>
              <w:t>Культурная карта Р. Инглхарта и К.Велцера.</w:t>
            </w:r>
          </w:p>
          <w:p w14:paraId="5147F378" w14:textId="5F603C8E" w:rsidR="00B34EF7" w:rsidRPr="003700D9" w:rsidRDefault="00B34EF7"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3. Историко-</w:t>
            </w:r>
            <w:r w:rsidR="00980ACF" w:rsidRPr="003700D9">
              <w:rPr>
                <w:rFonts w:ascii="Times New Roman" w:hAnsi="Times New Roman" w:cs="Times New Roman"/>
                <w:color w:val="111111"/>
                <w:sz w:val="24"/>
              </w:rPr>
              <w:t>культурное</w:t>
            </w:r>
            <w:r w:rsidRPr="003700D9">
              <w:rPr>
                <w:rFonts w:ascii="Times New Roman" w:hAnsi="Times New Roman" w:cs="Times New Roman"/>
                <w:color w:val="111111"/>
                <w:sz w:val="24"/>
              </w:rPr>
              <w:t xml:space="preserve"> своеобразие модели менеджмента Китая.</w:t>
            </w:r>
          </w:p>
          <w:p w14:paraId="1D162452" w14:textId="77777777"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4.Особенности модели менеджмента США. </w:t>
            </w:r>
          </w:p>
          <w:p w14:paraId="064EF4E9" w14:textId="34FDEFD1" w:rsidR="000644D0" w:rsidRPr="003700D9" w:rsidRDefault="002C3A16" w:rsidP="003700D9">
            <w:pPr>
              <w:widowControl w:val="0"/>
              <w:rPr>
                <w:color w:val="111111"/>
              </w:rPr>
            </w:pPr>
            <w:r w:rsidRPr="003700D9">
              <w:rPr>
                <w:rFonts w:ascii="Times New Roman" w:hAnsi="Times New Roman" w:cs="Times New Roman"/>
                <w:color w:val="111111"/>
                <w:sz w:val="24"/>
              </w:rPr>
              <w:t>5.</w:t>
            </w:r>
            <w:r w:rsidR="00504B50" w:rsidRPr="003700D9">
              <w:rPr>
                <w:rFonts w:ascii="Times New Roman" w:hAnsi="Times New Roman" w:cs="Times New Roman"/>
                <w:color w:val="111111"/>
                <w:sz w:val="24"/>
              </w:rPr>
              <w:t xml:space="preserve"> История формирования </w:t>
            </w:r>
            <w:r w:rsidRPr="003700D9">
              <w:rPr>
                <w:rFonts w:ascii="Times New Roman" w:hAnsi="Times New Roman" w:cs="Times New Roman"/>
                <w:color w:val="111111"/>
                <w:sz w:val="24"/>
              </w:rPr>
              <w:t>российской модели менеджмента</w:t>
            </w:r>
            <w:r w:rsidR="00504B50" w:rsidRPr="003700D9">
              <w:rPr>
                <w:rFonts w:ascii="Times New Roman" w:hAnsi="Times New Roman" w:cs="Times New Roman"/>
                <w:color w:val="111111"/>
                <w:sz w:val="24"/>
              </w:rPr>
              <w:t>.</w:t>
            </w:r>
            <w:r w:rsidR="00B34EF7" w:rsidRPr="003700D9">
              <w:rPr>
                <w:rFonts w:ascii="Times New Roman" w:hAnsi="Times New Roman" w:cs="Times New Roman"/>
                <w:color w:val="111111"/>
                <w:sz w:val="24"/>
              </w:rPr>
              <w:t xml:space="preserve"> Ценностные основы современного российского менеджмента.</w:t>
            </w:r>
          </w:p>
          <w:p w14:paraId="1E1651DC" w14:textId="3943706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раздел 8: 2-4; раздел 9: </w:t>
            </w:r>
            <w:r w:rsidR="00835A5B" w:rsidRPr="003700D9">
              <w:rPr>
                <w:rFonts w:ascii="Times New Roman" w:hAnsi="Times New Roman" w:cs="Times New Roman"/>
                <w:color w:val="111111"/>
                <w:sz w:val="24"/>
              </w:rPr>
              <w:t>1-10</w:t>
            </w:r>
          </w:p>
        </w:tc>
        <w:tc>
          <w:tcPr>
            <w:tcW w:w="2833" w:type="dxa"/>
          </w:tcPr>
          <w:p w14:paraId="594F15C6" w14:textId="1DEE5CB4"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4A033741" w14:textId="1173120D" w:rsidR="000644D0" w:rsidRPr="003700D9" w:rsidRDefault="00504B50" w:rsidP="003700D9">
            <w:pPr>
              <w:widowControl w:val="0"/>
              <w:ind w:firstLine="3"/>
              <w:outlineLvl w:val="0"/>
              <w:rPr>
                <w:color w:val="111111"/>
              </w:rPr>
            </w:pPr>
            <w:r w:rsidRPr="003700D9">
              <w:rPr>
                <w:rFonts w:ascii="Times New Roman" w:eastAsia="Calibri" w:hAnsi="Times New Roman" w:cs="Times New Roman"/>
                <w:color w:val="111111"/>
                <w:sz w:val="24"/>
                <w:lang w:bidi="ru-RU"/>
              </w:rPr>
              <w:t>решение кейса.</w:t>
            </w:r>
          </w:p>
        </w:tc>
      </w:tr>
      <w:tr w:rsidR="000644D0" w:rsidRPr="003700D9" w14:paraId="0E9BECAB" w14:textId="77777777" w:rsidTr="00283FD0">
        <w:tc>
          <w:tcPr>
            <w:tcW w:w="2694" w:type="dxa"/>
          </w:tcPr>
          <w:p w14:paraId="506B6E7F" w14:textId="0219A7BD" w:rsidR="000644D0" w:rsidRPr="003700D9" w:rsidRDefault="002C3A16" w:rsidP="003700D9">
            <w:pPr>
              <w:widowControl w:val="0"/>
              <w:jc w:val="both"/>
              <w:rPr>
                <w:color w:val="111111"/>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p w14:paraId="447AD222"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36DC2D95" w14:textId="17B5460A" w:rsidR="000644D0" w:rsidRPr="003700D9" w:rsidRDefault="002C3A16" w:rsidP="003700D9">
            <w:pPr>
              <w:widowControl w:val="0"/>
              <w:rPr>
                <w:color w:val="111111"/>
              </w:rPr>
            </w:pPr>
            <w:r w:rsidRPr="003700D9">
              <w:rPr>
                <w:rFonts w:ascii="Times New Roman" w:hAnsi="Times New Roman" w:cs="Times New Roman"/>
                <w:color w:val="111111"/>
                <w:sz w:val="24"/>
              </w:rPr>
              <w:t>1.</w:t>
            </w:r>
            <w:r w:rsidR="00153B6F" w:rsidRPr="003700D9">
              <w:rPr>
                <w:rFonts w:ascii="Times New Roman" w:hAnsi="Times New Roman" w:cs="Times New Roman"/>
                <w:color w:val="111111"/>
                <w:sz w:val="24"/>
              </w:rPr>
              <w:t xml:space="preserve"> Классификации культур Э. Холла.  </w:t>
            </w:r>
          </w:p>
          <w:p w14:paraId="37CD6EB1" w14:textId="058530A1" w:rsidR="000644D0" w:rsidRPr="003700D9" w:rsidRDefault="002C3A16" w:rsidP="003700D9">
            <w:pPr>
              <w:widowControl w:val="0"/>
              <w:rPr>
                <w:color w:val="111111"/>
              </w:rPr>
            </w:pPr>
            <w:r w:rsidRPr="003700D9">
              <w:rPr>
                <w:rFonts w:ascii="Times New Roman" w:hAnsi="Times New Roman" w:cs="Times New Roman"/>
                <w:color w:val="111111"/>
                <w:sz w:val="24"/>
              </w:rPr>
              <w:t>2.</w:t>
            </w:r>
            <w:r w:rsidRPr="003700D9">
              <w:rPr>
                <w:rFonts w:ascii="Times New Roman" w:eastAsia="Calibri" w:hAnsi="Times New Roman" w:cs="Times New Roman"/>
                <w:color w:val="111111"/>
                <w:sz w:val="24"/>
              </w:rPr>
              <w:t xml:space="preserve"> </w:t>
            </w:r>
            <w:r w:rsidRPr="003700D9">
              <w:rPr>
                <w:rFonts w:ascii="Times New Roman" w:hAnsi="Times New Roman" w:cs="Times New Roman"/>
                <w:color w:val="111111"/>
                <w:sz w:val="24"/>
              </w:rPr>
              <w:t xml:space="preserve">Модель культуры Ф. Тромпенаарса.  </w:t>
            </w:r>
          </w:p>
          <w:p w14:paraId="5F1C53AA" w14:textId="32B10B0B" w:rsidR="000644D0" w:rsidRPr="003700D9" w:rsidRDefault="002C3A16" w:rsidP="003700D9">
            <w:pPr>
              <w:widowControl w:val="0"/>
              <w:rPr>
                <w:color w:val="111111"/>
              </w:rPr>
            </w:pPr>
            <w:r w:rsidRPr="003700D9">
              <w:rPr>
                <w:rFonts w:ascii="Times New Roman" w:hAnsi="Times New Roman" w:cs="Times New Roman"/>
                <w:color w:val="111111"/>
                <w:sz w:val="24"/>
              </w:rPr>
              <w:t xml:space="preserve">4. </w:t>
            </w:r>
          </w:p>
          <w:p w14:paraId="30751CC0" w14:textId="17E8161C" w:rsidR="000644D0" w:rsidRPr="003700D9" w:rsidRDefault="00153B6F" w:rsidP="003700D9">
            <w:pPr>
              <w:widowControl w:val="0"/>
              <w:rPr>
                <w:color w:val="111111"/>
              </w:rPr>
            </w:pPr>
            <w:r w:rsidRPr="003700D9">
              <w:rPr>
                <w:rFonts w:ascii="Times New Roman" w:hAnsi="Times New Roman" w:cs="Times New Roman"/>
                <w:color w:val="111111"/>
                <w:sz w:val="24"/>
              </w:rPr>
              <w:t>5.Парамет</w:t>
            </w:r>
            <w:r w:rsidR="00283FD0" w:rsidRPr="003700D9">
              <w:rPr>
                <w:rFonts w:ascii="Times New Roman" w:hAnsi="Times New Roman" w:cs="Times New Roman"/>
                <w:color w:val="111111"/>
                <w:sz w:val="24"/>
              </w:rPr>
              <w:t>ры культур Хофстеде</w:t>
            </w:r>
            <w:r w:rsidRPr="003700D9">
              <w:rPr>
                <w:rFonts w:ascii="Times New Roman" w:hAnsi="Times New Roman" w:cs="Times New Roman"/>
                <w:color w:val="111111"/>
                <w:sz w:val="24"/>
              </w:rPr>
              <w:t xml:space="preserve">. </w:t>
            </w:r>
          </w:p>
          <w:p w14:paraId="17DCB39D" w14:textId="0515507D" w:rsidR="000644D0" w:rsidRPr="003700D9" w:rsidRDefault="000E17BA" w:rsidP="003700D9">
            <w:pPr>
              <w:widowControl w:val="0"/>
              <w:rPr>
                <w:color w:val="111111"/>
              </w:rPr>
            </w:pPr>
            <w:r w:rsidRPr="003700D9">
              <w:rPr>
                <w:rFonts w:ascii="Times New Roman" w:hAnsi="Times New Roman" w:cs="Times New Roman"/>
                <w:color w:val="111111"/>
                <w:sz w:val="24"/>
              </w:rPr>
              <w:t>Р</w:t>
            </w:r>
            <w:r w:rsidR="002C3A16"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08E35AEA"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1523846C" w14:textId="77777777" w:rsidR="000644D0" w:rsidRPr="003700D9" w:rsidRDefault="002C3A16" w:rsidP="003700D9">
            <w:pPr>
              <w:widowControl w:val="0"/>
              <w:ind w:firstLine="3"/>
              <w:outlineLvl w:val="0"/>
              <w:rPr>
                <w:color w:val="111111"/>
              </w:rPr>
            </w:pPr>
            <w:r w:rsidRPr="003700D9">
              <w:rPr>
                <w:rFonts w:ascii="Times New Roman" w:eastAsia="Calibri" w:hAnsi="Times New Roman" w:cs="Times New Roman"/>
                <w:color w:val="111111"/>
                <w:sz w:val="24"/>
                <w:lang w:bidi="ru-RU"/>
              </w:rPr>
              <w:t>Ситуационные задачи</w:t>
            </w:r>
          </w:p>
        </w:tc>
      </w:tr>
      <w:tr w:rsidR="000644D0" w:rsidRPr="003700D9" w14:paraId="2A9542D7" w14:textId="77777777" w:rsidTr="00283FD0">
        <w:tc>
          <w:tcPr>
            <w:tcW w:w="2694" w:type="dxa"/>
          </w:tcPr>
          <w:p w14:paraId="0ED30FE6"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4. Эффективные кросс-культурные коммуникации и навыки ведения переговоров в </w:t>
            </w:r>
            <w:r w:rsidRPr="003700D9">
              <w:rPr>
                <w:rFonts w:ascii="Times New Roman" w:eastAsia="Calibri" w:hAnsi="Times New Roman" w:cs="Times New Roman"/>
                <w:color w:val="111111"/>
                <w:sz w:val="24"/>
                <w:lang w:eastAsia="en-US"/>
              </w:rPr>
              <w:lastRenderedPageBreak/>
              <w:t xml:space="preserve">международном контексте </w:t>
            </w:r>
          </w:p>
          <w:p w14:paraId="5215B1BC"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25506891" w14:textId="1C0FE6E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1.Плюсы и минусы экономической и культурной глобализации, отрицательны</w:t>
            </w:r>
            <w:r w:rsidR="00283FD0" w:rsidRPr="003700D9">
              <w:rPr>
                <w:rFonts w:ascii="Times New Roman" w:eastAsia="Calibri" w:hAnsi="Times New Roman" w:cs="Times New Roman"/>
                <w:color w:val="111111"/>
                <w:sz w:val="24"/>
              </w:rPr>
              <w:t>е тенденции, связанные</w:t>
            </w:r>
            <w:r w:rsidRPr="003700D9">
              <w:rPr>
                <w:rFonts w:ascii="Times New Roman" w:eastAsia="Calibri" w:hAnsi="Times New Roman" w:cs="Times New Roman"/>
                <w:color w:val="111111"/>
                <w:sz w:val="24"/>
              </w:rPr>
              <w:t xml:space="preserve"> с формированием глобальной бизнес-культуры. </w:t>
            </w:r>
          </w:p>
          <w:p w14:paraId="18C85267" w14:textId="0461FE4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 xml:space="preserve">2.Принципы культурного многообразия и толерантности в современном мире. </w:t>
            </w:r>
          </w:p>
          <w:p w14:paraId="580DF715" w14:textId="0DA8DA31"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rPr>
              <w:t>3.</w:t>
            </w:r>
            <w:r w:rsidRPr="003700D9">
              <w:rPr>
                <w:rFonts w:ascii="Times New Roman" w:hAnsi="Times New Roman" w:cs="Times New Roman"/>
                <w:color w:val="111111"/>
                <w:sz w:val="24"/>
              </w:rPr>
              <w:t>Этикет и этика в международном бизнесе.</w:t>
            </w:r>
          </w:p>
          <w:p w14:paraId="2ACCCD47"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5.</w:t>
            </w:r>
            <w:r w:rsidRPr="003700D9">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14:paraId="0DEBDECF" w14:textId="7562D77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2CCF5FA7" w14:textId="71E24579"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lastRenderedPageBreak/>
              <w:t>Анализ деловых ситуаций на основе ке</w:t>
            </w:r>
            <w:r w:rsidR="00504B50" w:rsidRPr="003700D9">
              <w:rPr>
                <w:rFonts w:ascii="Times New Roman" w:hAnsi="Times New Roman" w:cs="Times New Roman"/>
                <w:color w:val="111111"/>
                <w:sz w:val="24"/>
                <w:lang w:bidi="ru-RU"/>
              </w:rPr>
              <w:t>йс-метода</w:t>
            </w:r>
          </w:p>
        </w:tc>
      </w:tr>
      <w:tr w:rsidR="000644D0" w:rsidRPr="003700D9" w14:paraId="2E33F299" w14:textId="77777777" w:rsidTr="00283FD0">
        <w:tc>
          <w:tcPr>
            <w:tcW w:w="2694" w:type="dxa"/>
          </w:tcPr>
          <w:p w14:paraId="3B31FC49"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Тема 5. Модели корпоративных культур в сравнительном контексте. Особенности мотивации персонала в разных странах</w:t>
            </w:r>
          </w:p>
          <w:p w14:paraId="07A84F9E"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07838300" w14:textId="77777777" w:rsidR="005D15E7"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1. Модели зарубежных корпоративных культур, их характерные особенности и сравнительный анализ. </w:t>
            </w:r>
          </w:p>
          <w:p w14:paraId="16A50CF4" w14:textId="01665ED0" w:rsidR="000644D0" w:rsidRPr="003700D9" w:rsidRDefault="009D1158" w:rsidP="003700D9">
            <w:pPr>
              <w:widowControl w:val="0"/>
              <w:rPr>
                <w:color w:val="111111"/>
              </w:rPr>
            </w:pPr>
            <w:r w:rsidRPr="003700D9">
              <w:rPr>
                <w:rFonts w:ascii="Times New Roman" w:eastAsia="Calibri" w:hAnsi="Times New Roman" w:cs="Times New Roman"/>
                <w:color w:val="111111"/>
                <w:sz w:val="24"/>
                <w:lang w:eastAsia="en-US"/>
              </w:rPr>
              <w:t xml:space="preserve">2. </w:t>
            </w:r>
            <w:r w:rsidR="00504B50" w:rsidRPr="003700D9">
              <w:rPr>
                <w:rFonts w:ascii="Times New Roman" w:eastAsia="Calibri" w:hAnsi="Times New Roman" w:cs="Times New Roman"/>
                <w:color w:val="111111"/>
                <w:sz w:val="24"/>
                <w:lang w:eastAsia="en-US"/>
              </w:rPr>
              <w:t>Сравнение</w:t>
            </w:r>
            <w:r w:rsidRPr="003700D9">
              <w:rPr>
                <w:rFonts w:ascii="Times New Roman" w:eastAsia="Calibri" w:hAnsi="Times New Roman" w:cs="Times New Roman"/>
                <w:color w:val="111111"/>
                <w:sz w:val="24"/>
                <w:lang w:eastAsia="en-US"/>
              </w:rPr>
              <w:t xml:space="preserve"> моделей мотивации в различных странах.</w:t>
            </w:r>
          </w:p>
          <w:p w14:paraId="54EE9926" w14:textId="6123E04C" w:rsidR="000644D0" w:rsidRPr="003700D9" w:rsidRDefault="005D15E7"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60761C99"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0644D0" w:rsidRPr="003700D9" w14:paraId="0148F2F1" w14:textId="77777777" w:rsidTr="00283FD0">
        <w:tc>
          <w:tcPr>
            <w:tcW w:w="2694" w:type="dxa"/>
          </w:tcPr>
          <w:p w14:paraId="19EEA955"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14:paraId="73E2DBDF"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6119EA7A"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 xml:space="preserve">1. </w:t>
            </w:r>
            <w:r w:rsidRPr="003700D9">
              <w:rPr>
                <w:rFonts w:ascii="Times New Roman" w:eastAsia="Calibri" w:hAnsi="Times New Roman" w:cs="Times New Roman"/>
                <w:color w:val="111111"/>
                <w:sz w:val="24"/>
              </w:rPr>
              <w:t xml:space="preserve">Характеристики национальных стилей лидерства. </w:t>
            </w:r>
          </w:p>
          <w:p w14:paraId="3A453CE3"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2.Фактор доверия в специфике культур и менталитетов народов мира. </w:t>
            </w:r>
          </w:p>
          <w:p w14:paraId="0D3D9FE4"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14:paraId="102BB5FD" w14:textId="103D4EC8"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4.Эффективная мультикультурная команда: создание и управление. </w:t>
            </w:r>
            <w:r w:rsidR="000E17BA" w:rsidRPr="003700D9">
              <w:rPr>
                <w:rFonts w:ascii="Times New Roman" w:hAnsi="Times New Roman" w:cs="Times New Roman"/>
                <w:color w:val="111111"/>
                <w:sz w:val="24"/>
              </w:rPr>
              <w:t>Р</w:t>
            </w:r>
            <w:r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2-4; раздел 9: 1-10</w:t>
            </w:r>
          </w:p>
        </w:tc>
        <w:tc>
          <w:tcPr>
            <w:tcW w:w="2833" w:type="dxa"/>
          </w:tcPr>
          <w:p w14:paraId="77F15B50"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bl>
    <w:p w14:paraId="222B4420" w14:textId="77777777" w:rsidR="000E17BA" w:rsidRPr="003700D9" w:rsidRDefault="000E17BA" w:rsidP="003700D9">
      <w:pPr>
        <w:spacing w:line="360" w:lineRule="auto"/>
        <w:ind w:firstLine="709"/>
        <w:contextualSpacing/>
        <w:jc w:val="both"/>
        <w:rPr>
          <w:rFonts w:ascii="Times New Roman" w:hAnsi="Times New Roman" w:cs="Times New Roman"/>
          <w:b/>
          <w:color w:val="111111"/>
          <w:szCs w:val="28"/>
        </w:rPr>
      </w:pPr>
    </w:p>
    <w:p w14:paraId="28047318" w14:textId="22F4BE0A"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Pr="003700D9" w:rsidRDefault="002C3A16" w:rsidP="003700D9">
      <w:pPr>
        <w:pStyle w:val="afa"/>
        <w:jc w:val="right"/>
        <w:rPr>
          <w:color w:val="111111"/>
        </w:rPr>
      </w:pPr>
      <w:r w:rsidRPr="003700D9">
        <w:rPr>
          <w:rFonts w:ascii="Times New Roman" w:hAnsi="Times New Roman" w:cs="Times New Roman"/>
          <w:color w:val="111111"/>
          <w:szCs w:val="28"/>
        </w:rPr>
        <w:t>Таблица 4</w:t>
      </w:r>
    </w:p>
    <w:p w14:paraId="24E80A39" w14:textId="77777777" w:rsidR="000644D0" w:rsidRPr="003700D9" w:rsidRDefault="000644D0" w:rsidP="003700D9">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1838"/>
        <w:gridCol w:w="4820"/>
        <w:gridCol w:w="3685"/>
      </w:tblGrid>
      <w:tr w:rsidR="000644D0" w:rsidRPr="003700D9" w14:paraId="5B8D769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Перечень вопросов, отводимых на самостоятельное освоение</w:t>
            </w:r>
          </w:p>
        </w:tc>
        <w:tc>
          <w:tcPr>
            <w:tcW w:w="3685" w:type="dxa"/>
            <w:tcBorders>
              <w:top w:val="single" w:sz="4" w:space="0" w:color="000000"/>
              <w:left w:val="single" w:sz="4" w:space="0" w:color="000000"/>
              <w:bottom w:val="single" w:sz="4" w:space="0" w:color="000000"/>
              <w:right w:val="single" w:sz="4" w:space="0" w:color="000000"/>
            </w:tcBorders>
          </w:tcPr>
          <w:p w14:paraId="447F1D22"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Формы внеаудиторной самостоятельной работы</w:t>
            </w:r>
          </w:p>
        </w:tc>
      </w:tr>
      <w:tr w:rsidR="000644D0" w:rsidRPr="003700D9" w14:paraId="70A59414"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D0C805C" w14:textId="77777777" w:rsidR="000644D0" w:rsidRPr="003700D9" w:rsidRDefault="002C3A16" w:rsidP="003700D9">
            <w:pPr>
              <w:rPr>
                <w:rFonts w:ascii="Times New Roman" w:hAnsi="Times New Roman" w:cs="Times New Roman"/>
                <w:sz w:val="24"/>
              </w:rPr>
            </w:pPr>
            <w:r w:rsidRPr="003700D9">
              <w:rPr>
                <w:rFonts w:ascii="Times New Roman" w:hAnsi="Times New Roman" w:cs="Times New Roman"/>
                <w:sz w:val="24"/>
              </w:rPr>
              <w:t xml:space="preserve">Тема 1. Кросс-культурный менеджмент и его значение в системе подготовки менеджеров </w:t>
            </w:r>
          </w:p>
          <w:p w14:paraId="43A53804"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462CF30"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 w:val="24"/>
                <w:lang w:eastAsia="en-US"/>
              </w:rPr>
              <w:t xml:space="preserve">Кросс-культурный анализ в менеджменте. </w:t>
            </w:r>
          </w:p>
          <w:p w14:paraId="2522484F" w14:textId="0DC6CCAD" w:rsidR="009D1158" w:rsidRPr="003700D9" w:rsidRDefault="00153B6F" w:rsidP="003700D9">
            <w:pPr>
              <w:widowControl w:val="0"/>
              <w:jc w:val="both"/>
              <w:rPr>
                <w:rFonts w:ascii="Times New Roman" w:hAnsi="Times New Roman" w:cs="Times New Roman"/>
                <w:sz w:val="24"/>
              </w:rPr>
            </w:pPr>
            <w:r w:rsidRPr="003700D9">
              <w:rPr>
                <w:rFonts w:ascii="Times New Roman" w:hAnsi="Times New Roman" w:cs="Times New Roman"/>
                <w:sz w:val="24"/>
              </w:rPr>
              <w:t>2.Группировка стран по культурным кластерам.</w:t>
            </w:r>
          </w:p>
          <w:p w14:paraId="4EDD7C57" w14:textId="77777777"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 xml:space="preserve">3.Управление рисками в кросс-культурном менеджменте. </w:t>
            </w:r>
          </w:p>
          <w:p w14:paraId="1EA6C611" w14:textId="35A57F75"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4. Кросс-культурный консалтинг.</w:t>
            </w:r>
          </w:p>
          <w:p w14:paraId="37A793A9" w14:textId="4CCE9CB0" w:rsidR="00DA0B79" w:rsidRPr="003700D9" w:rsidRDefault="00DA0B79" w:rsidP="003700D9">
            <w:pPr>
              <w:widowControl w:val="0"/>
              <w:jc w:val="both"/>
              <w:rPr>
                <w:rFonts w:ascii="Times New Roman" w:hAnsi="Times New Roman" w:cs="Times New Roman"/>
                <w:color w:val="111111"/>
                <w:sz w:val="24"/>
                <w:lang w:eastAsia="en-US"/>
              </w:rPr>
            </w:pPr>
            <w:r w:rsidRPr="003700D9">
              <w:rPr>
                <w:rFonts w:ascii="Times New Roman" w:hAnsi="Times New Roman" w:cs="Times New Roman"/>
                <w:sz w:val="24"/>
                <w:lang w:eastAsia="en-US"/>
              </w:rPr>
              <w:t>5. Кросс-культурные аспекты разработки стратегии компании при выходе на внешние рынки.</w:t>
            </w:r>
          </w:p>
          <w:p w14:paraId="70D3DA99" w14:textId="57A37A27" w:rsidR="000644D0" w:rsidRPr="003700D9" w:rsidRDefault="00153B6F" w:rsidP="003700D9">
            <w:pPr>
              <w:widowControl w:val="0"/>
              <w:jc w:val="both"/>
              <w:rPr>
                <w:color w:val="111111"/>
              </w:rPr>
            </w:pPr>
            <w:r w:rsidRPr="003700D9">
              <w:rPr>
                <w:rFonts w:ascii="Times New Roman" w:hAnsi="Times New Roman" w:cs="Times New Roman"/>
                <w:color w:val="111111"/>
                <w:sz w:val="24"/>
                <w:lang w:eastAsia="en-US"/>
              </w:rPr>
              <w:lastRenderedPageBreak/>
              <w:t>Р</w:t>
            </w:r>
            <w:r w:rsidRPr="003700D9">
              <w:rPr>
                <w:rFonts w:ascii="Times New Roman" w:hAnsi="Times New Roman" w:cs="Times New Roman"/>
                <w:bCs/>
                <w:color w:val="111111"/>
                <w:sz w:val="24"/>
              </w:rPr>
              <w:t>екомендуемые источники: раздел 8: 1-</w:t>
            </w:r>
            <w:r w:rsidR="00776D35" w:rsidRPr="003700D9">
              <w:rPr>
                <w:rFonts w:ascii="Times New Roman" w:hAnsi="Times New Roman" w:cs="Times New Roman"/>
                <w:bCs/>
                <w:color w:val="111111"/>
                <w:sz w:val="24"/>
              </w:rPr>
              <w:t>4</w:t>
            </w:r>
            <w:r w:rsidRPr="003700D9">
              <w:rPr>
                <w:rFonts w:ascii="Times New Roman" w:hAnsi="Times New Roman" w:cs="Times New Roman"/>
                <w:bCs/>
                <w:color w:val="111111"/>
                <w:sz w:val="24"/>
              </w:rPr>
              <w:t xml:space="preserve">; раздел 9: </w:t>
            </w:r>
            <w:r w:rsidR="00776D35" w:rsidRPr="003700D9">
              <w:rPr>
                <w:rFonts w:ascii="Times New Roman" w:hAnsi="Times New Roman" w:cs="Times New Roman"/>
                <w:bCs/>
                <w:color w:val="111111"/>
                <w:sz w:val="24"/>
              </w:rPr>
              <w:t>1-10</w:t>
            </w:r>
          </w:p>
        </w:tc>
        <w:tc>
          <w:tcPr>
            <w:tcW w:w="3685" w:type="dxa"/>
            <w:tcBorders>
              <w:top w:val="single" w:sz="4" w:space="0" w:color="000000"/>
              <w:left w:val="single" w:sz="4" w:space="0" w:color="000000"/>
              <w:bottom w:val="single" w:sz="4" w:space="0" w:color="000000"/>
              <w:right w:val="single" w:sz="4" w:space="0" w:color="000000"/>
            </w:tcBorders>
          </w:tcPr>
          <w:p w14:paraId="0A761F90"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sidRPr="003700D9">
              <w:rPr>
                <w:rFonts w:ascii="Times New Roman" w:hAnsi="Times New Roman" w:cs="Times New Roman"/>
                <w:color w:val="111111"/>
                <w:sz w:val="24"/>
              </w:rPr>
              <w:lastRenderedPageBreak/>
              <w:t xml:space="preserve">таблицы по теме. </w:t>
            </w:r>
          </w:p>
        </w:tc>
      </w:tr>
      <w:tr w:rsidR="000644D0" w:rsidRPr="003700D9" w14:paraId="6B0277D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0FE16" w:rsidR="000644D0" w:rsidRPr="003700D9" w:rsidRDefault="002C3A16" w:rsidP="003700D9">
            <w:pPr>
              <w:pStyle w:val="63"/>
              <w:widowControl w:val="0"/>
              <w:shd w:val="clear" w:color="auto" w:fill="auto"/>
              <w:ind w:right="-1"/>
              <w:rPr>
                <w:color w:val="111111"/>
              </w:rPr>
            </w:pPr>
            <w:r w:rsidRPr="003700D9">
              <w:rPr>
                <w:rFonts w:cs="Times New Roman"/>
                <w:bCs/>
                <w:color w:val="111111"/>
                <w:sz w:val="24"/>
                <w:shd w:val="clear" w:color="auto" w:fill="FFFFFF"/>
              </w:rPr>
              <w:lastRenderedPageBreak/>
              <w:t xml:space="preserve">Тема 2. Источники и </w:t>
            </w:r>
            <w:r w:rsidR="00153B6F" w:rsidRPr="003700D9">
              <w:rPr>
                <w:rFonts w:cs="Times New Roman"/>
                <w:bCs/>
                <w:color w:val="111111"/>
                <w:sz w:val="24"/>
                <w:shd w:val="clear" w:color="auto" w:fill="FFFFFF"/>
              </w:rPr>
              <w:t xml:space="preserve">элементы </w:t>
            </w:r>
            <w:r w:rsidRPr="003700D9">
              <w:rPr>
                <w:rFonts w:cs="Times New Roman"/>
                <w:bCs/>
                <w:color w:val="111111"/>
                <w:sz w:val="24"/>
                <w:shd w:val="clear" w:color="auto" w:fill="FFFFFF"/>
              </w:rPr>
              <w:t xml:space="preserve">национальных моделей менеджмента </w:t>
            </w:r>
          </w:p>
          <w:p w14:paraId="6816F211"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3515A6E" w14:textId="6F307532"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lang w:eastAsia="en-US"/>
              </w:rPr>
              <w:t xml:space="preserve"> Влияние культурных различий на развитие школ менеджмента. 2.</w:t>
            </w:r>
            <w:r w:rsidRPr="003700D9">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14:paraId="73070925" w14:textId="379CA49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6FF6D2D0"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2945DFC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8BD2E54" w14:textId="5A7B6123"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 xml:space="preserve">Тема 3. Классификация </w:t>
            </w:r>
            <w:r w:rsidR="00153B6F" w:rsidRPr="003700D9">
              <w:rPr>
                <w:rFonts w:ascii="Times New Roman" w:hAnsi="Times New Roman" w:cs="Times New Roman"/>
                <w:bCs/>
                <w:color w:val="111111"/>
                <w:sz w:val="24"/>
                <w:shd w:val="clear" w:color="auto" w:fill="FFFFFF"/>
              </w:rPr>
              <w:t>д</w:t>
            </w:r>
            <w:r w:rsidRPr="003700D9">
              <w:rPr>
                <w:rFonts w:ascii="Times New Roman" w:hAnsi="Times New Roman" w:cs="Times New Roman"/>
                <w:bCs/>
                <w:color w:val="111111"/>
                <w:sz w:val="24"/>
                <w:shd w:val="clear" w:color="auto" w:fill="FFFFFF"/>
              </w:rPr>
              <w:t>еловых культур по типу ценностных ориентаций</w:t>
            </w:r>
          </w:p>
          <w:p w14:paraId="6CA72CA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6468B7DD" w14:textId="5CEC4B11"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rPr>
              <w:t xml:space="preserve"> Классификация деловых культур по странам Р. Льюиса.</w:t>
            </w:r>
          </w:p>
          <w:p w14:paraId="23E19F03" w14:textId="77777777" w:rsidR="00153B6F" w:rsidRPr="003700D9" w:rsidRDefault="00153B6F" w:rsidP="003700D9">
            <w:pPr>
              <w:widowControl w:val="0"/>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 xml:space="preserve">2.Модель Лефевра в сравнительном менеджменте. </w:t>
            </w:r>
          </w:p>
          <w:p w14:paraId="7008B9B1" w14:textId="46016436" w:rsidR="00153B6F" w:rsidRPr="003700D9" w:rsidRDefault="00153B6F" w:rsidP="003700D9">
            <w:pPr>
              <w:widowControl w:val="0"/>
              <w:rPr>
                <w:color w:val="111111"/>
              </w:rPr>
            </w:pPr>
            <w:r w:rsidRPr="003700D9">
              <w:rPr>
                <w:rFonts w:ascii="Times New Roman" w:eastAsia="Calibri" w:hAnsi="Times New Roman" w:cs="Times New Roman"/>
                <w:color w:val="111111"/>
                <w:sz w:val="24"/>
                <w:lang w:eastAsia="en-US"/>
              </w:rPr>
              <w:t>3.Концепция Дж. Бермана.</w:t>
            </w:r>
          </w:p>
          <w:p w14:paraId="2062984A" w14:textId="390AE297" w:rsidR="000644D0" w:rsidRPr="003700D9" w:rsidRDefault="00153B6F" w:rsidP="003700D9">
            <w:pPr>
              <w:widowControl w:val="0"/>
              <w:jc w:val="both"/>
              <w:rPr>
                <w:color w:val="111111"/>
              </w:rPr>
            </w:pPr>
            <w:r w:rsidRPr="003700D9">
              <w:rPr>
                <w:rFonts w:ascii="Times New Roman" w:hAnsi="Times New Roman" w:cs="Times New Roman"/>
                <w:bCs/>
                <w:color w:val="111111"/>
                <w:sz w:val="24"/>
              </w:rPr>
              <w:t>4.</w:t>
            </w:r>
            <w:r w:rsidRPr="003700D9">
              <w:rPr>
                <w:rFonts w:ascii="Times New Roman" w:hAnsi="Times New Roman" w:cs="Times New Roman"/>
                <w:color w:val="111111"/>
                <w:sz w:val="24"/>
              </w:rPr>
              <w:t xml:space="preserve"> Социальные ориентации и их влияние на различие национальных культур (Г. Лейн, Дж. Дистефано). 5.Проблемы и возможности синергии национальных культур (теория «Z» по У. Оучи). </w:t>
            </w:r>
          </w:p>
          <w:p w14:paraId="01792428" w14:textId="28226C8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1F6CBAC5"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74B1B57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8A77E58" w14:textId="77777777" w:rsidR="000644D0" w:rsidRPr="003700D9" w:rsidRDefault="002C3A16" w:rsidP="003700D9">
            <w:pPr>
              <w:widowControl w:val="0"/>
              <w:rPr>
                <w:color w:val="111111"/>
                <w:sz w:val="24"/>
              </w:rPr>
            </w:pPr>
            <w:r w:rsidRPr="003700D9">
              <w:rPr>
                <w:rFonts w:ascii="Times New Roman" w:hAnsi="Times New Roman" w:cs="Times New Roman"/>
                <w:bCs/>
                <w:color w:val="111111"/>
                <w:sz w:val="24"/>
                <w:shd w:val="clear" w:color="auto" w:fill="FFFFFF"/>
              </w:rPr>
              <w:t xml:space="preserve">Тема 4. Эффективные кросс-культурные коммуникации и навыки ведения переговоров в международном контексте </w:t>
            </w:r>
          </w:p>
          <w:p w14:paraId="4CA6E75F"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A07113C" w14:textId="77777777" w:rsidR="000644D0" w:rsidRPr="003700D9" w:rsidRDefault="002C3A16" w:rsidP="003700D9">
            <w:pPr>
              <w:widowControl w:val="0"/>
              <w:jc w:val="both"/>
              <w:rPr>
                <w:color w:val="111111"/>
                <w:sz w:val="24"/>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14:paraId="3C2D0FF3" w14:textId="77777777" w:rsidR="000644D0" w:rsidRPr="003700D9" w:rsidRDefault="002C3A16" w:rsidP="003700D9">
            <w:pPr>
              <w:widowControl w:val="0"/>
              <w:jc w:val="both"/>
              <w:rPr>
                <w:color w:val="111111"/>
                <w:sz w:val="24"/>
              </w:rPr>
            </w:pPr>
            <w:r w:rsidRPr="003700D9">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sidRPr="003700D9">
              <w:rPr>
                <w:rFonts w:ascii="Times New Roman" w:hAnsi="Times New Roman" w:cs="Times New Roman"/>
                <w:color w:val="111111"/>
                <w:sz w:val="24"/>
              </w:rPr>
              <w:t xml:space="preserve">Международный и национальный этикет разных стран. </w:t>
            </w:r>
          </w:p>
          <w:p w14:paraId="27C9BF5C" w14:textId="56C2521E"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hAnsi="Times New Roman" w:cs="Times New Roman"/>
                <w:color w:val="111111"/>
                <w:sz w:val="24"/>
              </w:rPr>
              <w:t xml:space="preserve">4. </w:t>
            </w:r>
            <w:r w:rsidRPr="003700D9">
              <w:rPr>
                <w:rFonts w:ascii="Times New Roman" w:eastAsia="Calibri" w:hAnsi="Times New Roman" w:cs="Times New Roman"/>
                <w:color w:val="111111"/>
                <w:sz w:val="24"/>
                <w:lang w:eastAsia="en-US"/>
              </w:rPr>
              <w:t>Национальная специфика дресс-кода.</w:t>
            </w:r>
          </w:p>
          <w:p w14:paraId="77D51DB7" w14:textId="421B0213" w:rsidR="00246671" w:rsidRPr="003700D9" w:rsidRDefault="00246671" w:rsidP="003700D9">
            <w:pPr>
              <w:widowControl w:val="0"/>
              <w:jc w:val="both"/>
              <w:rPr>
                <w:rFonts w:ascii="Times New Roman" w:hAnsi="Times New Roman" w:cs="Times New Roman"/>
                <w:color w:val="111111"/>
                <w:sz w:val="24"/>
              </w:rPr>
            </w:pPr>
            <w:r w:rsidRPr="003700D9">
              <w:rPr>
                <w:rFonts w:ascii="Times New Roman" w:hAnsi="Times New Roman" w:cs="Times New Roman"/>
                <w:color w:val="111111"/>
                <w:sz w:val="24"/>
              </w:rPr>
              <w:t>5. Международный протокол флага.</w:t>
            </w:r>
          </w:p>
          <w:p w14:paraId="722D83CB" w14:textId="1386B86B" w:rsidR="00A142F9" w:rsidRPr="003700D9" w:rsidRDefault="00A142F9" w:rsidP="003700D9">
            <w:pPr>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6. Особенности продвижения цифрового бренда в мультикультурной среде.</w:t>
            </w:r>
          </w:p>
          <w:p w14:paraId="01BEFD59" w14:textId="34CAEFE6" w:rsidR="000644D0" w:rsidRPr="003700D9" w:rsidRDefault="00153B6F" w:rsidP="003700D9">
            <w:pPr>
              <w:widowControl w:val="0"/>
              <w:rPr>
                <w:color w:val="111111"/>
                <w:sz w:val="24"/>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2,3; раздел 9: 1-10</w:t>
            </w:r>
          </w:p>
        </w:tc>
        <w:tc>
          <w:tcPr>
            <w:tcW w:w="3685" w:type="dxa"/>
            <w:tcBorders>
              <w:top w:val="single" w:sz="4" w:space="0" w:color="000000"/>
              <w:left w:val="single" w:sz="4" w:space="0" w:color="000000"/>
              <w:bottom w:val="single" w:sz="4" w:space="0" w:color="000000"/>
              <w:right w:val="single" w:sz="4" w:space="0" w:color="000000"/>
            </w:tcBorders>
          </w:tcPr>
          <w:p w14:paraId="1709F967"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rsidRPr="003700D9" w14:paraId="44F38E3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08C81C8" w14:textId="77777777" w:rsidR="000644D0" w:rsidRPr="003700D9" w:rsidRDefault="002C3A16" w:rsidP="003700D9">
            <w:pPr>
              <w:widowControl w:val="0"/>
              <w:ind w:hanging="4"/>
              <w:jc w:val="both"/>
              <w:rPr>
                <w:color w:val="111111"/>
              </w:rPr>
            </w:pPr>
            <w:r w:rsidRPr="003700D9">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14:paraId="095BBBCA"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1F3FD79A" w14:textId="2CB78BAF"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w:t>
            </w:r>
          </w:p>
          <w:p w14:paraId="6F3EF0A8" w14:textId="6FDD7A67" w:rsidR="000644D0" w:rsidRPr="003700D9" w:rsidRDefault="00246671" w:rsidP="003700D9">
            <w:pPr>
              <w:widowControl w:val="0"/>
              <w:jc w:val="both"/>
              <w:rPr>
                <w:color w:val="111111"/>
              </w:rPr>
            </w:pPr>
            <w:r w:rsidRPr="003700D9">
              <w:rPr>
                <w:rFonts w:ascii="Times New Roman" w:eastAsia="Calibri" w:hAnsi="Times New Roman" w:cs="Times New Roman"/>
                <w:color w:val="111111"/>
                <w:sz w:val="24"/>
                <w:lang w:eastAsia="en-US"/>
              </w:rPr>
              <w:t xml:space="preserve">2.Мотивация культурно-разнородного персонала. 3.Специфика продвижения, подготовки и переподготовки кадров в разных странах мира. </w:t>
            </w:r>
          </w:p>
          <w:p w14:paraId="5CA34255" w14:textId="15B3E40B"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34A6E5"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rsidRPr="003700D9" w14:paraId="729D84C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EA47521" w14:textId="77777777"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Тема 6. Управление человеческими ресурсами в международно</w:t>
            </w:r>
            <w:r w:rsidRPr="003700D9">
              <w:rPr>
                <w:rFonts w:ascii="Times New Roman" w:hAnsi="Times New Roman" w:cs="Times New Roman"/>
                <w:bCs/>
                <w:color w:val="111111"/>
                <w:sz w:val="24"/>
                <w:shd w:val="clear" w:color="auto" w:fill="FFFFFF"/>
              </w:rPr>
              <w:lastRenderedPageBreak/>
              <w:t xml:space="preserve">м кросс-культурном контексте </w:t>
            </w:r>
          </w:p>
          <w:p w14:paraId="162E4AF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08FE55ED"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lastRenderedPageBreak/>
              <w:t>1.</w:t>
            </w:r>
            <w:r w:rsidRPr="003700D9">
              <w:rPr>
                <w:rFonts w:ascii="Times New Roman" w:eastAsia="Calibri" w:hAnsi="Times New Roman" w:cs="Times New Roman"/>
                <w:color w:val="111111"/>
                <w:sz w:val="24"/>
                <w:lang w:eastAsia="en-US"/>
              </w:rPr>
              <w:t xml:space="preserve">Модель межкультурного управления ДиСтефано «MBI». «Картирование». «Наведение мостов». «Интеграция». 2.Когнитивный подход в кросс-культурном менеджменте. Модель Н. Холдена. </w:t>
            </w:r>
          </w:p>
          <w:p w14:paraId="20330C10" w14:textId="77777777"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lastRenderedPageBreak/>
              <w:t xml:space="preserve">3.Модель «Третьей культуры». 4.«Управление разнообразием» (Б. Экелунд). </w:t>
            </w:r>
          </w:p>
          <w:p w14:paraId="0BCBFAD7" w14:textId="714BA54C" w:rsidR="00DA0B79"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5.Культурные особенности мотивации персонала в разных странах.</w:t>
            </w:r>
          </w:p>
          <w:p w14:paraId="616286AB" w14:textId="766EA9A8"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6</w:t>
            </w:r>
            <w:r w:rsidR="002C3A16" w:rsidRPr="003700D9">
              <w:rPr>
                <w:rFonts w:ascii="Times New Roman" w:eastAsia="Calibri" w:hAnsi="Times New Roman" w:cs="Times New Roman"/>
                <w:color w:val="111111"/>
                <w:sz w:val="24"/>
                <w:lang w:eastAsia="en-US"/>
              </w:rPr>
              <w:t xml:space="preserve">.Потенциал и целесообразность внедрения кросс-культурных тренингов в международных компаниях и мультикультурных компаниях. </w:t>
            </w:r>
          </w:p>
          <w:p w14:paraId="1BD54B8E" w14:textId="677DEE3C"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7</w:t>
            </w:r>
            <w:r w:rsidR="002C3A16" w:rsidRPr="003700D9">
              <w:rPr>
                <w:rFonts w:ascii="Times New Roman" w:eastAsia="Calibri" w:hAnsi="Times New Roman" w:cs="Times New Roman"/>
                <w:color w:val="111111"/>
                <w:sz w:val="24"/>
                <w:lang w:eastAsia="en-US"/>
              </w:rPr>
              <w:t xml:space="preserve">.Тимбилдинг в организациях с учетом кросс-культурных факторов. </w:t>
            </w:r>
          </w:p>
          <w:p w14:paraId="60C03C9C" w14:textId="7EA24037"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8</w:t>
            </w:r>
            <w:r w:rsidR="002C3A16" w:rsidRPr="003700D9">
              <w:rPr>
                <w:rFonts w:ascii="Times New Roman" w:eastAsia="Calibri" w:hAnsi="Times New Roman" w:cs="Times New Roman"/>
                <w:color w:val="111111"/>
                <w:sz w:val="24"/>
                <w:lang w:eastAsia="en-US"/>
              </w:rPr>
              <w:t>. О</w:t>
            </w:r>
            <w:r w:rsidR="002C3A16" w:rsidRPr="003700D9">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9E20516" w14:textId="097120B1"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2-4;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EA03B7"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sidRPr="003700D9">
              <w:rPr>
                <w:rFonts w:ascii="Times New Roman" w:hAnsi="Times New Roman" w:cs="Times New Roman"/>
                <w:color w:val="111111"/>
                <w:sz w:val="24"/>
              </w:rPr>
              <w:lastRenderedPageBreak/>
              <w:t>занятиях. Подготовка информационного сообщения. Написание конспекта. Подготовка к решению кейса.</w:t>
            </w:r>
          </w:p>
        </w:tc>
      </w:tr>
    </w:tbl>
    <w:p w14:paraId="1FFCC075" w14:textId="77777777" w:rsidR="000644D0" w:rsidRPr="003700D9" w:rsidRDefault="000644D0" w:rsidP="003700D9">
      <w:pPr>
        <w:spacing w:line="360" w:lineRule="auto"/>
        <w:contextualSpacing/>
        <w:jc w:val="both"/>
        <w:rPr>
          <w:rFonts w:ascii="Times New Roman" w:hAnsi="Times New Roman" w:cs="Times New Roman"/>
          <w:color w:val="111111"/>
          <w:szCs w:val="28"/>
          <w:lang w:bidi="ru-RU"/>
        </w:rPr>
      </w:pPr>
    </w:p>
    <w:p w14:paraId="3E701874" w14:textId="77777777" w:rsidR="000644D0" w:rsidRPr="003700D9" w:rsidRDefault="002C3A16" w:rsidP="003700D9">
      <w:pPr>
        <w:keepNext/>
        <w:keepLines/>
        <w:spacing w:line="360" w:lineRule="auto"/>
        <w:ind w:firstLine="720"/>
        <w:jc w:val="both"/>
        <w:outlineLvl w:val="3"/>
        <w:rPr>
          <w:color w:val="111111"/>
        </w:rPr>
      </w:pPr>
      <w:r w:rsidRPr="003700D9">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lang w:eastAsia="en-US"/>
        </w:rPr>
        <w:t>Примеры кейсов.</w:t>
      </w:r>
    </w:p>
    <w:p w14:paraId="2093E26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color w:val="111111"/>
          <w:szCs w:val="28"/>
          <w:lang w:eastAsia="en-US"/>
        </w:rPr>
        <w:t xml:space="preserve">Примеры кейсов по теме 4. </w:t>
      </w:r>
    </w:p>
    <w:p w14:paraId="64614CA0" w14:textId="54BED65A"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pacing w:val="3"/>
          <w:szCs w:val="28"/>
        </w:rPr>
        <w:t>Описание ситуации</w:t>
      </w:r>
      <w:r w:rsidR="00CA3C5B" w:rsidRPr="003700D9">
        <w:rPr>
          <w:rStyle w:val="aff2"/>
          <w:rFonts w:ascii="Times New Roman" w:hAnsi="Times New Roman" w:cs="Times New Roman"/>
          <w:bCs/>
          <w:color w:val="111111"/>
          <w:spacing w:val="3"/>
          <w:szCs w:val="28"/>
        </w:rPr>
        <w:footnoteReference w:id="1"/>
      </w:r>
      <w:r w:rsidRPr="003700D9">
        <w:rPr>
          <w:rFonts w:ascii="Times New Roman" w:hAnsi="Times New Roman" w:cs="Times New Roman"/>
          <w:bCs/>
          <w:color w:val="111111"/>
          <w:spacing w:val="3"/>
          <w:szCs w:val="28"/>
        </w:rPr>
        <w:t>.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14:paraId="03C593B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w:t>
      </w:r>
      <w:r w:rsidRPr="003700D9">
        <w:rPr>
          <w:rFonts w:ascii="Times New Roman" w:hAnsi="Times New Roman" w:cs="Times New Roman"/>
          <w:color w:val="111111"/>
          <w:spacing w:val="3"/>
          <w:szCs w:val="28"/>
        </w:rPr>
        <w:lastRenderedPageBreak/>
        <w:t>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14:paraId="4DC04AB7" w14:textId="6D2A1073"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Разувайкин,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w:t>
      </w:r>
      <w:r w:rsidR="00CA3C5B" w:rsidRPr="003700D9">
        <w:rPr>
          <w:rFonts w:ascii="Times New Roman" w:hAnsi="Times New Roman" w:cs="Times New Roman"/>
          <w:color w:val="111111"/>
          <w:spacing w:val="3"/>
          <w:szCs w:val="28"/>
        </w:rPr>
        <w:t xml:space="preserve"> </w:t>
      </w:r>
      <w:r w:rsidRPr="003700D9">
        <w:rPr>
          <w:rFonts w:ascii="Times New Roman" w:hAnsi="Times New Roman" w:cs="Times New Roman"/>
          <w:color w:val="111111"/>
          <w:spacing w:val="3"/>
          <w:szCs w:val="28"/>
        </w:rPr>
        <w:t>писать письма, но в реальности ничего не произойдет".</w:t>
      </w:r>
    </w:p>
    <w:p w14:paraId="64FF1EA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Много нюансов есть в деловой переписке, хотя китайцы не очень любят электронную почту. Сегодня у них в почете чаты и мессенджеры. WeChat является самым популярным мобильным приложением для общения в Китае. Тимофей Ким, региональный директор ГК "ТендерПро"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и..."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14:paraId="20A2635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строчка на английском, затем тот же текст, но уже на китайском. Это и гарантия, что тебя верно поймут, и вежливость.</w:t>
      </w:r>
    </w:p>
    <w:p w14:paraId="10CAAB0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Piraku.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почти месяц. Плюс вся работа останавливается примерно за неделю до праздников, да и после него тоже все долго восстанавливается".</w:t>
      </w:r>
    </w:p>
    <w:p w14:paraId="4A10B10B" w14:textId="29F2E644"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small talk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w:t>
      </w:r>
    </w:p>
    <w:p w14:paraId="7D64C9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14:paraId="1EA5C45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Gaijin Entertainment. - Личные встречи очень важны. Шлите им открытки на китайский Новый год, съешьте сорок килограммов сычуаньского перца и много тонн риса".</w:t>
      </w:r>
    </w:p>
    <w:p w14:paraId="5869A70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флешка.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Разувайкин.</w:t>
      </w:r>
    </w:p>
    <w:p w14:paraId="683A8413"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14:paraId="27E9AB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Постановка задач.</w:t>
      </w:r>
    </w:p>
    <w:p w14:paraId="4A60D0A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14:paraId="7F32634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2. В чем особенности бизнес-менталитета китайских менеджеров?</w:t>
      </w:r>
    </w:p>
    <w:p w14:paraId="4B1759E2" w14:textId="77777777" w:rsidR="000644D0" w:rsidRPr="003700D9" w:rsidRDefault="002C3A16" w:rsidP="003700D9">
      <w:pPr>
        <w:spacing w:line="360" w:lineRule="auto"/>
        <w:ind w:firstLine="709"/>
        <w:jc w:val="both"/>
        <w:rPr>
          <w:color w:val="111111"/>
        </w:rPr>
      </w:pPr>
      <w:bookmarkStart w:id="7" w:name="_Hlk22056017"/>
      <w:r w:rsidRPr="003700D9">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7"/>
    </w:p>
    <w:p w14:paraId="59E00AD7" w14:textId="77777777" w:rsidR="000644D0" w:rsidRPr="003700D9" w:rsidRDefault="000644D0" w:rsidP="003700D9">
      <w:pPr>
        <w:spacing w:line="360" w:lineRule="auto"/>
        <w:jc w:val="both"/>
        <w:rPr>
          <w:rFonts w:ascii="Times New Roman" w:hAnsi="Times New Roman" w:cs="Times New Roman"/>
          <w:color w:val="111111"/>
          <w:szCs w:val="28"/>
        </w:rPr>
      </w:pPr>
    </w:p>
    <w:p w14:paraId="729610AE" w14:textId="77777777" w:rsidR="007076C9" w:rsidRPr="003700D9" w:rsidRDefault="00075198" w:rsidP="003700D9">
      <w:pPr>
        <w:spacing w:line="360" w:lineRule="auto"/>
        <w:ind w:firstLine="709"/>
        <w:jc w:val="both"/>
        <w:rPr>
          <w:color w:val="111111"/>
        </w:rPr>
      </w:pPr>
      <w:r w:rsidRPr="003700D9">
        <w:rPr>
          <w:rFonts w:ascii="Times New Roman" w:hAnsi="Times New Roman" w:cs="Times New Roman"/>
          <w:b/>
          <w:iCs/>
          <w:color w:val="111111"/>
          <w:kern w:val="2"/>
          <w:szCs w:val="28"/>
        </w:rPr>
        <w:t xml:space="preserve">Примерные </w:t>
      </w:r>
      <w:r w:rsidR="000205AF" w:rsidRPr="003700D9">
        <w:rPr>
          <w:rFonts w:ascii="Times New Roman" w:hAnsi="Times New Roman" w:cs="Times New Roman"/>
          <w:b/>
          <w:iCs/>
          <w:color w:val="111111"/>
          <w:kern w:val="2"/>
          <w:szCs w:val="28"/>
        </w:rPr>
        <w:t>темы домашнего творческого задания</w:t>
      </w:r>
    </w:p>
    <w:p w14:paraId="17C9638B" w14:textId="5BC01297" w:rsidR="007076C9" w:rsidRPr="003700D9" w:rsidRDefault="007076C9" w:rsidP="003700D9">
      <w:pPr>
        <w:spacing w:line="360" w:lineRule="auto"/>
        <w:ind w:firstLine="709"/>
        <w:jc w:val="both"/>
        <w:rPr>
          <w:color w:val="111111"/>
        </w:rPr>
      </w:pPr>
      <w:r w:rsidRPr="003700D9">
        <w:rPr>
          <w:rFonts w:ascii="Times New Roman" w:hAnsi="Times New Roman" w:cs="Times New Roman"/>
          <w:color w:val="111111"/>
          <w:szCs w:val="28"/>
        </w:rPr>
        <w:t xml:space="preserve">1. </w:t>
      </w:r>
      <w:r w:rsidR="002C3A16" w:rsidRPr="003700D9">
        <w:rPr>
          <w:rFonts w:ascii="Times New Roman" w:hAnsi="Times New Roman" w:cs="Times New Roman"/>
          <w:color w:val="111111"/>
          <w:szCs w:val="28"/>
        </w:rPr>
        <w:t xml:space="preserve">Воздействие национальной культуры на систему </w:t>
      </w:r>
      <w:r w:rsidR="00CA3C5B" w:rsidRPr="003700D9">
        <w:rPr>
          <w:rFonts w:ascii="Times New Roman" w:hAnsi="Times New Roman" w:cs="Times New Roman"/>
          <w:color w:val="111111"/>
          <w:szCs w:val="28"/>
        </w:rPr>
        <w:t>ценностей и норм корпоративной культуры</w:t>
      </w:r>
      <w:r w:rsidR="002C3A16" w:rsidRPr="003700D9">
        <w:rPr>
          <w:rFonts w:ascii="Times New Roman" w:hAnsi="Times New Roman" w:cs="Times New Roman"/>
          <w:color w:val="111111"/>
          <w:szCs w:val="28"/>
        </w:rPr>
        <w:t>.</w:t>
      </w:r>
    </w:p>
    <w:p w14:paraId="11B06CFD"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w:t>
      </w:r>
      <w:r w:rsidRPr="003700D9">
        <w:rPr>
          <w:color w:val="111111"/>
        </w:rPr>
        <w:t xml:space="preserve"> </w:t>
      </w:r>
      <w:r w:rsidR="002C3A16" w:rsidRPr="003700D9">
        <w:rPr>
          <w:rFonts w:ascii="Times New Roman" w:hAnsi="Times New Roman" w:cs="Times New Roman"/>
          <w:color w:val="111111"/>
          <w:szCs w:val="28"/>
        </w:rPr>
        <w:t>Понятие «национальная предпринимательская система».</w:t>
      </w:r>
      <w:r w:rsidR="000205AF" w:rsidRPr="003700D9">
        <w:rPr>
          <w:rFonts w:ascii="Times New Roman" w:hAnsi="Times New Roman" w:cs="Times New Roman"/>
          <w:color w:val="111111"/>
          <w:szCs w:val="28"/>
        </w:rPr>
        <w:t xml:space="preserve"> </w:t>
      </w:r>
      <w:r w:rsidRPr="003700D9">
        <w:rPr>
          <w:rFonts w:ascii="Times New Roman" w:hAnsi="Times New Roman" w:cs="Times New Roman"/>
          <w:color w:val="111111"/>
          <w:szCs w:val="28"/>
        </w:rPr>
        <w:t>Роль религиозного фактора на систему предпринимательства стран Ближнего Востока.</w:t>
      </w:r>
    </w:p>
    <w:p w14:paraId="4DB83DB4"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 Своеобразие цивилизаций стран БРИКС, способы достижения эффективного взаимопонимания в кросс-культурном общении в международном бизнесе.</w:t>
      </w:r>
    </w:p>
    <w:p w14:paraId="46C1A31B" w14:textId="3B8A49C2"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 Своеобразие культур стран постсоветского пространства, способы достижения эффективного взаимопонимания в кросс-культурном общении в международном бизнесе.</w:t>
      </w:r>
    </w:p>
    <w:p w14:paraId="71EF062C" w14:textId="10BF1975"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 Своеобразие культуры Ирана, способы достижения эффективного взаимопонимания в кросс-культурном общении в международном бизнесе.</w:t>
      </w:r>
    </w:p>
    <w:p w14:paraId="5F4AFCEF" w14:textId="5FC2D74D"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5. Своеобразие культур стран-членов Европейского Союза, способы достижения эффективного взаимопонимания в кросс-культурном общении в международном бизнесе.</w:t>
      </w:r>
    </w:p>
    <w:p w14:paraId="0C693C6A" w14:textId="03EB25D3"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rPr>
        <w:t>Значение и содержание понятия «национальная модель менеджмента».</w:t>
      </w:r>
      <w:r w:rsidR="00CA3C5B" w:rsidRPr="003700D9">
        <w:rPr>
          <w:rFonts w:ascii="Times New Roman" w:hAnsi="Times New Roman" w:cs="Times New Roman"/>
          <w:color w:val="111111"/>
          <w:szCs w:val="28"/>
        </w:rPr>
        <w:t xml:space="preserve"> Сравнение  моделей менеджмента разных стран.</w:t>
      </w:r>
      <w:r w:rsidRPr="003700D9">
        <w:rPr>
          <w:rFonts w:ascii="Times New Roman" w:hAnsi="Times New Roman" w:cs="Times New Roman"/>
          <w:color w:val="111111"/>
          <w:szCs w:val="28"/>
        </w:rPr>
        <w:t xml:space="preserve"> </w:t>
      </w:r>
    </w:p>
    <w:p w14:paraId="3E7C6A81"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7. </w:t>
      </w:r>
      <w:r w:rsidR="002C3A16" w:rsidRPr="003700D9">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14:paraId="4FF106B7"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8. </w:t>
      </w:r>
      <w:r w:rsidR="002C3A16" w:rsidRPr="003700D9">
        <w:rPr>
          <w:rFonts w:ascii="Times New Roman" w:hAnsi="Times New Roman" w:cs="Times New Roman"/>
          <w:color w:val="111111"/>
          <w:szCs w:val="28"/>
        </w:rPr>
        <w:t>Сущность и эволюция биохевиористских представлений об управлении в теории кросс-культурного менеджмента.</w:t>
      </w:r>
    </w:p>
    <w:p w14:paraId="62AAF69F" w14:textId="77777777" w:rsidR="00E344FA"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9. </w:t>
      </w:r>
      <w:r w:rsidR="002C3A16" w:rsidRPr="003700D9">
        <w:rPr>
          <w:rFonts w:ascii="Times New Roman" w:hAnsi="Times New Roman" w:cs="Times New Roman"/>
          <w:color w:val="111111"/>
          <w:szCs w:val="28"/>
        </w:rPr>
        <w:t>Современные тенденции и проблемы менеджмента европейских стран. «Евросоюз как корпорация». </w:t>
      </w:r>
    </w:p>
    <w:p w14:paraId="0A99D036"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10. </w:t>
      </w:r>
      <w:r w:rsidR="002C3A16" w:rsidRPr="003700D9">
        <w:rPr>
          <w:rFonts w:ascii="Times New Roman" w:hAnsi="Times New Roman" w:cs="Times New Roman"/>
          <w:color w:val="111111"/>
          <w:szCs w:val="28"/>
        </w:rPr>
        <w:t xml:space="preserve">Ценностные основы </w:t>
      </w:r>
      <w:r w:rsidR="002477FE" w:rsidRPr="003700D9">
        <w:rPr>
          <w:rFonts w:ascii="Times New Roman" w:hAnsi="Times New Roman" w:cs="Times New Roman"/>
          <w:color w:val="111111"/>
          <w:szCs w:val="28"/>
        </w:rPr>
        <w:t>с</w:t>
      </w:r>
      <w:r w:rsidR="002C3A16" w:rsidRPr="003700D9">
        <w:rPr>
          <w:rFonts w:ascii="Times New Roman" w:hAnsi="Times New Roman" w:cs="Times New Roman"/>
          <w:color w:val="111111"/>
          <w:szCs w:val="28"/>
        </w:rPr>
        <w:t>кандинавской модели менеджмента.</w:t>
      </w:r>
      <w:r w:rsidRPr="003700D9">
        <w:rPr>
          <w:rFonts w:ascii="Times New Roman" w:hAnsi="Times New Roman" w:cs="Times New Roman"/>
          <w:color w:val="111111"/>
          <w:szCs w:val="28"/>
        </w:rPr>
        <w:t xml:space="preserve"> Проблема эгалитаризма.</w:t>
      </w:r>
    </w:p>
    <w:p w14:paraId="4D33BF1A"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11. </w:t>
      </w:r>
      <w:r w:rsidR="002C3A16" w:rsidRPr="003700D9">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r w:rsidRPr="003700D9">
        <w:rPr>
          <w:rFonts w:ascii="Times New Roman" w:hAnsi="Times New Roman" w:cs="Times New Roman"/>
          <w:color w:val="111111"/>
          <w:szCs w:val="28"/>
        </w:rPr>
        <w:t xml:space="preserve"> </w:t>
      </w:r>
    </w:p>
    <w:p w14:paraId="735EE147"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12. </w:t>
      </w:r>
      <w:r w:rsidR="002C3A16" w:rsidRPr="003700D9">
        <w:rPr>
          <w:rFonts w:ascii="Times New Roman" w:hAnsi="Times New Roman" w:cs="Times New Roman"/>
          <w:color w:val="111111"/>
          <w:szCs w:val="28"/>
        </w:rPr>
        <w:t>Французская модель менеджмента. Стиль лидерства во французском менеджменте.</w:t>
      </w:r>
    </w:p>
    <w:p w14:paraId="7DB16B71" w14:textId="3735D86D" w:rsidR="000205AF"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 xml:space="preserve">13. </w:t>
      </w:r>
      <w:r w:rsidR="000205AF" w:rsidRPr="003700D9">
        <w:rPr>
          <w:rFonts w:ascii="Times New Roman" w:hAnsi="Times New Roman" w:cs="Times New Roman"/>
          <w:color w:val="111111"/>
        </w:rPr>
        <w:t>Значение и роль невербальной символики в деловом общении представителей разных стран.</w:t>
      </w:r>
    </w:p>
    <w:p w14:paraId="77C65756" w14:textId="77777777" w:rsidR="00E344FA"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14. Знание языка национальных, религиозных и государственных символов как важный компонент кросс-культурной компетентности в международном бизнесе.</w:t>
      </w:r>
    </w:p>
    <w:p w14:paraId="6CC3DA47" w14:textId="3C488EBA"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lastRenderedPageBreak/>
        <w:t>15. Семиотика бренда. Кросс-культурные особенности продвижения бренда.</w:t>
      </w:r>
    </w:p>
    <w:p w14:paraId="5A56CCE6" w14:textId="35938992"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16. Кросс-культурные аспекты территориального брендинга.</w:t>
      </w:r>
    </w:p>
    <w:p w14:paraId="4F41B07E" w14:textId="06F5B488"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17. Необходимость учета рисков в кросс-культурном менеджменте. Способы предотвращения рисков в международных проектах.</w:t>
      </w:r>
    </w:p>
    <w:p w14:paraId="06051E48" w14:textId="51AF6615"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18. Конфликты в межнациональных коллективах и способы их разрешения.</w:t>
      </w:r>
    </w:p>
    <w:p w14:paraId="6480A2A9" w14:textId="464600F7"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19. Историко-культурные аспекты модели менеджмента стран Латинской Америки. Анализ влияние традиций, норм и ценностей на управление латино-американскими компаниями.</w:t>
      </w:r>
    </w:p>
    <w:p w14:paraId="10945435" w14:textId="294032E3"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20</w:t>
      </w:r>
      <w:r w:rsidR="00E344FA" w:rsidRPr="003700D9">
        <w:rPr>
          <w:rFonts w:ascii="Times New Roman" w:hAnsi="Times New Roman" w:cs="Times New Roman"/>
          <w:color w:val="111111"/>
        </w:rPr>
        <w:t>.</w:t>
      </w:r>
      <w:r w:rsidRPr="003700D9">
        <w:rPr>
          <w:rFonts w:ascii="Times New Roman" w:hAnsi="Times New Roman" w:cs="Times New Roman"/>
          <w:color w:val="111111"/>
        </w:rPr>
        <w:t xml:space="preserve"> Историко-культурные аспекты модели </w:t>
      </w:r>
      <w:r w:rsidR="00E344FA" w:rsidRPr="003700D9">
        <w:rPr>
          <w:rFonts w:ascii="Times New Roman" w:hAnsi="Times New Roman" w:cs="Times New Roman"/>
          <w:color w:val="111111"/>
        </w:rPr>
        <w:t>менеджмента</w:t>
      </w:r>
      <w:r w:rsidRPr="003700D9">
        <w:rPr>
          <w:rFonts w:ascii="Times New Roman" w:hAnsi="Times New Roman" w:cs="Times New Roman"/>
          <w:color w:val="111111"/>
        </w:rPr>
        <w:t xml:space="preserve"> Индии</w:t>
      </w:r>
      <w:r w:rsidR="00E344FA" w:rsidRPr="003700D9">
        <w:rPr>
          <w:rFonts w:ascii="Times New Roman" w:hAnsi="Times New Roman" w:cs="Times New Roman"/>
          <w:color w:val="111111"/>
        </w:rPr>
        <w:t xml:space="preserve">. Анализ влияние традиций, норм и ценностей на управление </w:t>
      </w:r>
      <w:r w:rsidRPr="003700D9">
        <w:rPr>
          <w:rFonts w:ascii="Times New Roman" w:hAnsi="Times New Roman" w:cs="Times New Roman"/>
          <w:color w:val="111111"/>
        </w:rPr>
        <w:t xml:space="preserve">индийскими </w:t>
      </w:r>
      <w:r w:rsidR="00E344FA" w:rsidRPr="003700D9">
        <w:rPr>
          <w:rFonts w:ascii="Times New Roman" w:hAnsi="Times New Roman" w:cs="Times New Roman"/>
          <w:color w:val="111111"/>
        </w:rPr>
        <w:t>компаниями.</w:t>
      </w:r>
    </w:p>
    <w:p w14:paraId="0DC53214" w14:textId="640EF7CD"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21</w:t>
      </w:r>
      <w:r w:rsidR="00E344FA" w:rsidRPr="003700D9">
        <w:rPr>
          <w:rFonts w:ascii="Times New Roman" w:hAnsi="Times New Roman" w:cs="Times New Roman"/>
          <w:color w:val="111111"/>
        </w:rPr>
        <w:t>. Особенности китайского менеджмента. Анализ влияние традиций, норм и ценностей на управление китайскими компаниями.</w:t>
      </w:r>
    </w:p>
    <w:p w14:paraId="773B3A37" w14:textId="41E92448"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22</w:t>
      </w:r>
      <w:r w:rsidR="00E344FA" w:rsidRPr="003700D9">
        <w:rPr>
          <w:rFonts w:ascii="Times New Roman" w:hAnsi="Times New Roman" w:cs="Times New Roman"/>
          <w:color w:val="111111"/>
        </w:rPr>
        <w:t>. Сопоставление деловых культур России и Китая по параметрам ценностных ориентаций Г. Хофстеде.</w:t>
      </w:r>
    </w:p>
    <w:p w14:paraId="0AFE3284" w14:textId="406F0B43"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23. Сопоставление деловых культур России и Индии по параметрам ценностных ориентаций Г. Хофстеде.</w:t>
      </w:r>
    </w:p>
    <w:p w14:paraId="4941B208" w14:textId="67305DA9"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 xml:space="preserve">Влияние факторов макросреды и микросреды на управление </w:t>
      </w:r>
      <w:r w:rsidR="00E344FA" w:rsidRPr="003700D9">
        <w:rPr>
          <w:rFonts w:ascii="Times New Roman" w:hAnsi="Times New Roman" w:cs="Times New Roman"/>
          <w:color w:val="111111"/>
          <w:szCs w:val="28"/>
        </w:rPr>
        <w:t xml:space="preserve">международной финансовой компанией. </w:t>
      </w:r>
    </w:p>
    <w:p w14:paraId="3980B447" w14:textId="09A8D0E5"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Влияние религии на особенности менеджмента в арабских странах.</w:t>
      </w:r>
    </w:p>
    <w:p w14:paraId="5F161CF6" w14:textId="765BA214"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26. </w:t>
      </w:r>
      <w:r w:rsidR="001E65C5" w:rsidRPr="003700D9">
        <w:rPr>
          <w:rFonts w:ascii="Times New Roman" w:hAnsi="Times New Roman" w:cs="Times New Roman"/>
          <w:color w:val="111111"/>
          <w:szCs w:val="28"/>
        </w:rPr>
        <w:t>Проблема выбора стратегии проникновения на внешние рынки для финансовой компании.</w:t>
      </w:r>
    </w:p>
    <w:p w14:paraId="240C55A4" w14:textId="425A6215"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7</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Кросс-культурный консалтинг.</w:t>
      </w:r>
      <w:r w:rsidRPr="003700D9">
        <w:rPr>
          <w:rFonts w:ascii="Times New Roman" w:hAnsi="Times New Roman" w:cs="Times New Roman"/>
          <w:color w:val="111111"/>
          <w:szCs w:val="28"/>
        </w:rPr>
        <w:t xml:space="preserve"> </w:t>
      </w:r>
    </w:p>
    <w:p w14:paraId="7EAB3FC5" w14:textId="5DDF01E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Кросс-культурный профа</w:t>
      </w:r>
      <w:r w:rsidR="005479BC" w:rsidRPr="003700D9">
        <w:rPr>
          <w:rFonts w:ascii="Times New Roman" w:hAnsi="Times New Roman" w:cs="Times New Roman"/>
          <w:color w:val="111111"/>
          <w:szCs w:val="28"/>
        </w:rPr>
        <w:t>й</w:t>
      </w:r>
      <w:r w:rsidRPr="003700D9">
        <w:rPr>
          <w:rFonts w:ascii="Times New Roman" w:hAnsi="Times New Roman" w:cs="Times New Roman"/>
          <w:color w:val="111111"/>
          <w:szCs w:val="28"/>
        </w:rPr>
        <w:t>линг.</w:t>
      </w:r>
    </w:p>
    <w:p w14:paraId="63BDE0ED" w14:textId="0A57C649"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9</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Риски в кросс-культурном менеджменте и способы их минимизации.</w:t>
      </w:r>
    </w:p>
    <w:p w14:paraId="23EC6523" w14:textId="47354305" w:rsidR="00E344FA" w:rsidRPr="003700D9" w:rsidRDefault="001E65C5"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30</w:t>
      </w:r>
      <w:r w:rsidR="00E344FA"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rPr>
        <w:t xml:space="preserve">Роль ценностей в формировании корпоративной культуры международной </w:t>
      </w:r>
      <w:r w:rsidR="00E344FA" w:rsidRPr="003700D9">
        <w:rPr>
          <w:rFonts w:ascii="Times New Roman" w:hAnsi="Times New Roman" w:cs="Times New Roman"/>
          <w:color w:val="111111"/>
        </w:rPr>
        <w:t xml:space="preserve">финансовой </w:t>
      </w:r>
      <w:r w:rsidR="002477FE" w:rsidRPr="003700D9">
        <w:rPr>
          <w:rFonts w:ascii="Times New Roman" w:hAnsi="Times New Roman" w:cs="Times New Roman"/>
          <w:color w:val="111111"/>
        </w:rPr>
        <w:t>организации.</w:t>
      </w:r>
    </w:p>
    <w:p w14:paraId="5C754BBA" w14:textId="3586AB9A"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31</w:t>
      </w:r>
      <w:r w:rsidR="00E344FA" w:rsidRPr="003700D9">
        <w:rPr>
          <w:rFonts w:ascii="Times New Roman" w:hAnsi="Times New Roman" w:cs="Times New Roman"/>
          <w:color w:val="111111"/>
        </w:rPr>
        <w:t xml:space="preserve">. </w:t>
      </w:r>
      <w:r w:rsidR="002C3A16" w:rsidRPr="003700D9">
        <w:rPr>
          <w:rFonts w:ascii="Times New Roman" w:hAnsi="Times New Roman" w:cs="Times New Roman"/>
          <w:color w:val="111111"/>
          <w:szCs w:val="28"/>
        </w:rPr>
        <w:t>Организационная культура</w:t>
      </w:r>
      <w:r w:rsidR="00E344FA" w:rsidRPr="003700D9">
        <w:rPr>
          <w:rFonts w:ascii="Times New Roman" w:hAnsi="Times New Roman" w:cs="Times New Roman"/>
          <w:color w:val="111111"/>
          <w:szCs w:val="28"/>
        </w:rPr>
        <w:t xml:space="preserve"> международной финансовой компании</w:t>
      </w:r>
      <w:r w:rsidR="002C3A16" w:rsidRPr="003700D9">
        <w:rPr>
          <w:rFonts w:ascii="Times New Roman" w:hAnsi="Times New Roman" w:cs="Times New Roman"/>
          <w:color w:val="111111"/>
          <w:szCs w:val="28"/>
        </w:rPr>
        <w:t>. </w:t>
      </w:r>
    </w:p>
    <w:p w14:paraId="0835BEF0" w14:textId="7FD83A90"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32</w:t>
      </w:r>
      <w:r w:rsidR="00E344FA" w:rsidRPr="003700D9">
        <w:rPr>
          <w:rFonts w:ascii="Times New Roman" w:hAnsi="Times New Roman" w:cs="Times New Roman"/>
          <w:color w:val="111111"/>
          <w:szCs w:val="28"/>
        </w:rPr>
        <w:t>. Причины организационных изменений в финансовой компании. Роль организационной культуры в повышении эффективности организационных изменений.</w:t>
      </w:r>
    </w:p>
    <w:p w14:paraId="41B09DC2" w14:textId="30A538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33</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14:paraId="3D4879E9" w14:textId="061F1D79"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Многонациональные компании в России</w:t>
      </w:r>
      <w:r w:rsidR="00E344FA" w:rsidRPr="003700D9">
        <w:rPr>
          <w:rFonts w:ascii="Times New Roman" w:hAnsi="Times New Roman" w:cs="Times New Roman"/>
          <w:color w:val="111111"/>
          <w:szCs w:val="28"/>
        </w:rPr>
        <w:t xml:space="preserve">: необходимость формирования кросс-культурных компетенций у менеджеров. </w:t>
      </w:r>
    </w:p>
    <w:p w14:paraId="48EC5BE2" w14:textId="7340BFE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Тенденции и опыт формирования многонациональных команд менеджеров д</w:t>
      </w:r>
      <w:r w:rsidR="00E344FA" w:rsidRPr="003700D9">
        <w:rPr>
          <w:rFonts w:ascii="Times New Roman" w:hAnsi="Times New Roman" w:cs="Times New Roman"/>
          <w:color w:val="111111"/>
          <w:szCs w:val="28"/>
        </w:rPr>
        <w:t xml:space="preserve">ля работы в различных странах.  Кросс-культурные проблемы  </w:t>
      </w:r>
      <w:r w:rsidR="002C3A16" w:rsidRPr="003700D9">
        <w:rPr>
          <w:rFonts w:ascii="Times New Roman" w:hAnsi="Times New Roman" w:cs="Times New Roman"/>
          <w:color w:val="111111"/>
          <w:szCs w:val="28"/>
        </w:rPr>
        <w:t>российских менеджеров за рубежом.</w:t>
      </w:r>
    </w:p>
    <w:p w14:paraId="39EFDB17" w14:textId="6881BD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36</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14:paraId="4EBE6CA1" w14:textId="24DDE274"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37</w:t>
      </w:r>
      <w:r w:rsidR="00E344FA" w:rsidRPr="003700D9">
        <w:rPr>
          <w:rFonts w:ascii="Times New Roman" w:hAnsi="Times New Roman" w:cs="Times New Roman"/>
          <w:color w:val="111111"/>
          <w:szCs w:val="28"/>
        </w:rPr>
        <w:t>. Кросс-культурные</w:t>
      </w:r>
      <w:r w:rsidR="002C3A16" w:rsidRPr="003700D9">
        <w:rPr>
          <w:rFonts w:ascii="Times New Roman" w:hAnsi="Times New Roman" w:cs="Times New Roman"/>
          <w:color w:val="111111"/>
          <w:szCs w:val="28"/>
        </w:rPr>
        <w:t xml:space="preserve"> проблемы эпохи глобализации. Проблема формирования глобальной деловой культуры.</w:t>
      </w:r>
    </w:p>
    <w:p w14:paraId="4BCC35BA" w14:textId="4E00FDE5" w:rsidR="00E344FA" w:rsidRPr="003700D9" w:rsidRDefault="00E344FA" w:rsidP="003700D9">
      <w:pPr>
        <w:spacing w:line="360" w:lineRule="auto"/>
        <w:ind w:firstLine="709"/>
        <w:jc w:val="both"/>
        <w:rPr>
          <w:color w:val="111111"/>
        </w:rPr>
      </w:pPr>
      <w:r w:rsidRPr="003700D9">
        <w:rPr>
          <w:rFonts w:ascii="Times New Roman" w:hAnsi="Times New Roman" w:cs="Times New Roman"/>
          <w:color w:val="111111"/>
          <w:szCs w:val="28"/>
        </w:rPr>
        <w:t>3</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14:paraId="61E0604A" w14:textId="4D7B47DF"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w:t>
      </w:r>
      <w:r w:rsidR="001E65C5" w:rsidRPr="003700D9">
        <w:rPr>
          <w:rFonts w:ascii="Times New Roman" w:hAnsi="Times New Roman" w:cs="Times New Roman"/>
          <w:color w:val="111111"/>
        </w:rPr>
        <w:t>9</w:t>
      </w:r>
      <w:r w:rsidRPr="003700D9">
        <w:rPr>
          <w:rFonts w:ascii="Times New Roman" w:hAnsi="Times New Roman" w:cs="Times New Roman"/>
          <w:color w:val="111111"/>
        </w:rPr>
        <w:t>.</w:t>
      </w:r>
      <w:r w:rsidRPr="003700D9">
        <w:rPr>
          <w:color w:val="111111"/>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14:paraId="7083C5EB" w14:textId="6950C50D"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40</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w:t>
      </w:r>
      <w:r w:rsidR="00E344FA" w:rsidRPr="003700D9">
        <w:rPr>
          <w:rFonts w:ascii="Times New Roman" w:hAnsi="Times New Roman" w:cs="Times New Roman"/>
          <w:color w:val="111111"/>
          <w:szCs w:val="28"/>
        </w:rPr>
        <w:t>ационального менеджмента в США</w:t>
      </w:r>
      <w:r w:rsidR="002C3A16" w:rsidRPr="003700D9">
        <w:rPr>
          <w:rFonts w:ascii="Times New Roman" w:hAnsi="Times New Roman" w:cs="Times New Roman"/>
          <w:color w:val="111111"/>
          <w:szCs w:val="28"/>
        </w:rPr>
        <w:t>.</w:t>
      </w:r>
    </w:p>
    <w:p w14:paraId="64BC91BA" w14:textId="4A49ED7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41</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14:paraId="122A4CC0" w14:textId="45FC1A5B"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42</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Особенности подготовки менеджеров в США, Европе, Японии и Китае.</w:t>
      </w:r>
    </w:p>
    <w:p w14:paraId="19FFB117" w14:textId="4A2E8086"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rPr>
        <w:t>43</w:t>
      </w:r>
      <w:r w:rsidR="00E344FA" w:rsidRPr="003700D9">
        <w:rPr>
          <w:rFonts w:ascii="Times New Roman" w:hAnsi="Times New Roman" w:cs="Times New Roman"/>
          <w:color w:val="111111"/>
          <w:szCs w:val="28"/>
        </w:rPr>
        <w:t xml:space="preserve">. </w:t>
      </w:r>
      <w:r w:rsidR="00D5686A" w:rsidRPr="003700D9">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14:paraId="525CA8DC" w14:textId="7D953FEB"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44</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14:paraId="1D29A562" w14:textId="33A466BF" w:rsidR="00D5686A" w:rsidRPr="003700D9" w:rsidRDefault="001E65C5" w:rsidP="003700D9">
      <w:pPr>
        <w:spacing w:line="360" w:lineRule="auto"/>
        <w:ind w:firstLine="709"/>
        <w:jc w:val="both"/>
        <w:rPr>
          <w:color w:val="111111"/>
        </w:rPr>
      </w:pPr>
      <w:r w:rsidRPr="003700D9">
        <w:rPr>
          <w:rFonts w:ascii="Times New Roman" w:hAnsi="Times New Roman" w:cs="Times New Roman"/>
          <w:color w:val="111111"/>
          <w:szCs w:val="28"/>
          <w:lang w:eastAsia="x-none"/>
        </w:rPr>
        <w:t>45</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w:t>
      </w:r>
      <w:r w:rsidR="00E344FA" w:rsidRPr="003700D9">
        <w:rPr>
          <w:rFonts w:ascii="Times New Roman" w:hAnsi="Times New Roman" w:cs="Times New Roman"/>
          <w:color w:val="111111"/>
          <w:szCs w:val="28"/>
          <w:lang w:val="x-none" w:eastAsia="x-none"/>
        </w:rPr>
        <w:t>ения бизнеса в странах Ближнего Востока</w:t>
      </w:r>
      <w:r w:rsidR="00D5686A" w:rsidRPr="003700D9">
        <w:rPr>
          <w:rFonts w:ascii="Times New Roman" w:hAnsi="Times New Roman" w:cs="Times New Roman"/>
          <w:color w:val="111111"/>
          <w:szCs w:val="28"/>
          <w:lang w:val="x-none" w:eastAsia="x-none"/>
        </w:rPr>
        <w:t>.</w:t>
      </w:r>
    </w:p>
    <w:p w14:paraId="4A8A0A31" w14:textId="77777777" w:rsidR="00311C1F" w:rsidRPr="003700D9" w:rsidRDefault="00311C1F" w:rsidP="003700D9">
      <w:pPr>
        <w:pStyle w:val="af"/>
        <w:spacing w:line="360" w:lineRule="auto"/>
        <w:ind w:firstLine="567"/>
        <w:jc w:val="both"/>
        <w:rPr>
          <w:b w:val="0"/>
          <w:i/>
          <w:color w:val="111111"/>
          <w:szCs w:val="28"/>
        </w:rPr>
      </w:pPr>
    </w:p>
    <w:p w14:paraId="6E3EA67A" w14:textId="4AC6A816" w:rsidR="00311C1F" w:rsidRPr="003700D9" w:rsidRDefault="00311C1F" w:rsidP="003700D9">
      <w:pPr>
        <w:ind w:firstLine="709"/>
        <w:jc w:val="center"/>
        <w:rPr>
          <w:rFonts w:ascii="Times New Roman" w:hAnsi="Times New Roman" w:cs="Times New Roman"/>
          <w:b/>
          <w:bCs/>
        </w:rPr>
      </w:pPr>
      <w:r w:rsidRPr="003700D9">
        <w:rPr>
          <w:rFonts w:ascii="Times New Roman" w:hAnsi="Times New Roman" w:cs="Times New Roman"/>
          <w:b/>
          <w:bCs/>
        </w:rPr>
        <w:t>Примерные темы контрольной работы</w:t>
      </w:r>
    </w:p>
    <w:p w14:paraId="59FAB4BB" w14:textId="77777777" w:rsidR="00BB3A24" w:rsidRPr="003700D9" w:rsidRDefault="00BB3A24" w:rsidP="003700D9">
      <w:pPr>
        <w:ind w:firstLine="709"/>
        <w:jc w:val="center"/>
        <w:rPr>
          <w:rFonts w:ascii="Times New Roman" w:hAnsi="Times New Roman" w:cs="Times New Roman"/>
          <w:b/>
          <w:bCs/>
        </w:rPr>
      </w:pPr>
    </w:p>
    <w:p w14:paraId="72CCCFA1" w14:textId="317E538F" w:rsidR="00BB3A24" w:rsidRPr="003700D9" w:rsidRDefault="00BB3A24"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1.Необходимость учета этно-культурных и историко-политических факторов при организации и проведении спортивного соревнования (на примере конкретного международного турнира).</w:t>
      </w:r>
    </w:p>
    <w:p w14:paraId="36464DFF" w14:textId="1BC8F0D1"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2.</w:t>
      </w:r>
      <w:r w:rsidR="00BB3A24" w:rsidRPr="003700D9">
        <w:rPr>
          <w:rFonts w:ascii="Times New Roman" w:hAnsi="Times New Roman" w:cs="Times New Roman"/>
        </w:rPr>
        <w:t>Совершенствование и оптимизация организационной культуры спортивной организацией (на примере…).</w:t>
      </w:r>
    </w:p>
    <w:p w14:paraId="422B08E0" w14:textId="3C56A76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3.</w:t>
      </w:r>
      <w:r w:rsidR="00BB3A24" w:rsidRPr="003700D9">
        <w:rPr>
          <w:rFonts w:ascii="Times New Roman" w:hAnsi="Times New Roman" w:cs="Times New Roman"/>
        </w:rPr>
        <w:t>Разработка критериев оценки эффективности деятельности спортивного менеджера, работающего зарубежом.</w:t>
      </w:r>
    </w:p>
    <w:p w14:paraId="08006008" w14:textId="0A89E64D"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4.</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спортивной федерации)</w:t>
      </w:r>
    </w:p>
    <w:p w14:paraId="1170C08A" w14:textId="3D55523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5.</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профессионального клуба).</w:t>
      </w:r>
    </w:p>
    <w:p w14:paraId="657613EC" w14:textId="4B13A60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6.</w:t>
      </w:r>
      <w:r w:rsidR="00BB3A24" w:rsidRPr="003700D9">
        <w:rPr>
          <w:rFonts w:ascii="Times New Roman" w:hAnsi="Times New Roman" w:cs="Times New Roman"/>
        </w:rPr>
        <w:t>Разработка PR- программы спортивной организации (на примере…).</w:t>
      </w:r>
    </w:p>
    <w:p w14:paraId="7DE73306" w14:textId="3085D07A"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7.</w:t>
      </w:r>
      <w:r w:rsidR="00BB3A24" w:rsidRPr="003700D9">
        <w:rPr>
          <w:rFonts w:ascii="Times New Roman" w:hAnsi="Times New Roman" w:cs="Times New Roman"/>
        </w:rPr>
        <w:t>Управление репутацией спортивной организации (на примере…).</w:t>
      </w:r>
    </w:p>
    <w:p w14:paraId="299D7BC5" w14:textId="289B7A3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8.</w:t>
      </w:r>
      <w:r w:rsidR="00BB3A24" w:rsidRPr="003700D9">
        <w:rPr>
          <w:rFonts w:ascii="Times New Roman" w:hAnsi="Times New Roman" w:cs="Times New Roman"/>
        </w:rPr>
        <w:t xml:space="preserve">Разработка программы работы профессионального спортивного клуба с </w:t>
      </w:r>
      <w:r w:rsidR="0034452F" w:rsidRPr="003700D9">
        <w:rPr>
          <w:rFonts w:ascii="Times New Roman" w:hAnsi="Times New Roman" w:cs="Times New Roman"/>
        </w:rPr>
        <w:t xml:space="preserve">зарубежными </w:t>
      </w:r>
      <w:r w:rsidR="00BB3A24" w:rsidRPr="003700D9">
        <w:rPr>
          <w:rFonts w:ascii="Times New Roman" w:hAnsi="Times New Roman" w:cs="Times New Roman"/>
        </w:rPr>
        <w:t>болельщиками (на примере...).</w:t>
      </w:r>
    </w:p>
    <w:p w14:paraId="19A20185" w14:textId="59CE1856"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9.</w:t>
      </w:r>
      <w:r w:rsidR="00BB3A24" w:rsidRPr="003700D9">
        <w:rPr>
          <w:rFonts w:ascii="Times New Roman" w:hAnsi="Times New Roman" w:cs="Times New Roman"/>
        </w:rPr>
        <w:t>Продвижение бренда профессионального спортивного клуба (на примере…)</w:t>
      </w:r>
      <w:r w:rsidR="0034452F" w:rsidRPr="003700D9">
        <w:rPr>
          <w:rFonts w:ascii="Times New Roman" w:hAnsi="Times New Roman" w:cs="Times New Roman"/>
        </w:rPr>
        <w:t xml:space="preserve"> на внешнем рынке.</w:t>
      </w:r>
    </w:p>
    <w:p w14:paraId="772113B2" w14:textId="4C54EFB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10.</w:t>
      </w:r>
      <w:r w:rsidR="00BB3A24" w:rsidRPr="003700D9">
        <w:rPr>
          <w:rFonts w:ascii="Times New Roman" w:hAnsi="Times New Roman" w:cs="Times New Roman"/>
        </w:rPr>
        <w:t xml:space="preserve">Разработка </w:t>
      </w:r>
      <w:r w:rsidR="0034452F" w:rsidRPr="003700D9">
        <w:rPr>
          <w:rFonts w:ascii="Times New Roman" w:hAnsi="Times New Roman" w:cs="Times New Roman"/>
        </w:rPr>
        <w:t xml:space="preserve">дизайна </w:t>
      </w:r>
      <w:r w:rsidR="00BB3A24" w:rsidRPr="003700D9">
        <w:rPr>
          <w:rFonts w:ascii="Times New Roman" w:hAnsi="Times New Roman" w:cs="Times New Roman"/>
        </w:rPr>
        <w:t>билетной программы спортивной организации (на пример</w:t>
      </w:r>
      <w:r w:rsidR="0034452F" w:rsidRPr="003700D9">
        <w:rPr>
          <w:rFonts w:ascii="Times New Roman" w:hAnsi="Times New Roman" w:cs="Times New Roman"/>
        </w:rPr>
        <w:t>е мероприятия международного масштаба</w:t>
      </w:r>
      <w:r w:rsidR="00BB3A24" w:rsidRPr="003700D9">
        <w:rPr>
          <w:rFonts w:ascii="Times New Roman" w:hAnsi="Times New Roman" w:cs="Times New Roman"/>
        </w:rPr>
        <w:t>)</w:t>
      </w:r>
      <w:r w:rsidR="0034452F" w:rsidRPr="003700D9">
        <w:rPr>
          <w:rFonts w:ascii="Times New Roman" w:hAnsi="Times New Roman" w:cs="Times New Roman"/>
        </w:rPr>
        <w:t>.</w:t>
      </w:r>
    </w:p>
    <w:p w14:paraId="7A0AE0D4" w14:textId="30E810F9"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11.</w:t>
      </w:r>
      <w:r w:rsidR="00BB3A24" w:rsidRPr="003700D9">
        <w:rPr>
          <w:rFonts w:ascii="Times New Roman" w:hAnsi="Times New Roman" w:cs="Times New Roman"/>
        </w:rPr>
        <w:t>Разработка рекламной кампании спортивной организации (на примере…)</w:t>
      </w:r>
      <w:r w:rsidR="0034452F" w:rsidRPr="003700D9">
        <w:rPr>
          <w:rFonts w:ascii="Times New Roman" w:hAnsi="Times New Roman" w:cs="Times New Roman"/>
        </w:rPr>
        <w:t xml:space="preserve"> за рубежом.</w:t>
      </w:r>
    </w:p>
    <w:p w14:paraId="4D417183" w14:textId="64A644AE"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12.</w:t>
      </w:r>
      <w:r w:rsidR="00BB3A24" w:rsidRPr="003700D9">
        <w:rPr>
          <w:rFonts w:ascii="Times New Roman" w:hAnsi="Times New Roman" w:cs="Times New Roman"/>
        </w:rPr>
        <w:t>Товарные знаки в спорте и спортивной индустрии.</w:t>
      </w:r>
      <w:r w:rsidR="0034452F" w:rsidRPr="003700D9">
        <w:rPr>
          <w:rFonts w:ascii="Times New Roman" w:hAnsi="Times New Roman" w:cs="Times New Roman"/>
        </w:rPr>
        <w:t xml:space="preserve"> Проблема интерпретации в разных историко-культурных контекстах.</w:t>
      </w:r>
    </w:p>
    <w:p w14:paraId="45A6D8C9" w14:textId="47AF125B" w:rsidR="00F8589C"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13. Анализ языка символики и эмблематики различных спортивных организаций.</w:t>
      </w:r>
    </w:p>
    <w:p w14:paraId="62AC7BD7" w14:textId="524253B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14. </w:t>
      </w:r>
      <w:r w:rsidR="00BB3A24" w:rsidRPr="003700D9">
        <w:rPr>
          <w:rFonts w:ascii="Times New Roman" w:hAnsi="Times New Roman" w:cs="Times New Roman"/>
        </w:rPr>
        <w:t>Управление спортивными брендами</w:t>
      </w:r>
      <w:r w:rsidR="0034452F" w:rsidRPr="003700D9">
        <w:rPr>
          <w:rFonts w:ascii="Times New Roman" w:hAnsi="Times New Roman" w:cs="Times New Roman"/>
        </w:rPr>
        <w:t xml:space="preserve"> в условиях влияния мультикультурализма</w:t>
      </w:r>
      <w:r w:rsidR="00BB3A24" w:rsidRPr="003700D9">
        <w:rPr>
          <w:rFonts w:ascii="Times New Roman" w:hAnsi="Times New Roman" w:cs="Times New Roman"/>
        </w:rPr>
        <w:t>.</w:t>
      </w:r>
    </w:p>
    <w:p w14:paraId="0E17CB5D" w14:textId="78FBE844"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15. </w:t>
      </w:r>
      <w:r w:rsidR="0034452F" w:rsidRPr="003700D9">
        <w:rPr>
          <w:rFonts w:ascii="Times New Roman" w:hAnsi="Times New Roman" w:cs="Times New Roman"/>
        </w:rPr>
        <w:t>Влияние имиджа стран на создание имиджа спортивной сборной.</w:t>
      </w:r>
    </w:p>
    <w:p w14:paraId="7EB733AE" w14:textId="4D22032F"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16. </w:t>
      </w:r>
      <w:r w:rsidR="00BB3A24" w:rsidRPr="003700D9">
        <w:rPr>
          <w:rFonts w:ascii="Times New Roman" w:hAnsi="Times New Roman" w:cs="Times New Roman"/>
        </w:rPr>
        <w:t xml:space="preserve">Управление в сфере спорта в условиях </w:t>
      </w:r>
      <w:r w:rsidR="0034452F" w:rsidRPr="003700D9">
        <w:rPr>
          <w:rFonts w:ascii="Times New Roman" w:hAnsi="Times New Roman" w:cs="Times New Roman"/>
        </w:rPr>
        <w:t xml:space="preserve">культурной </w:t>
      </w:r>
      <w:r w:rsidR="00BB3A24" w:rsidRPr="003700D9">
        <w:rPr>
          <w:rFonts w:ascii="Times New Roman" w:hAnsi="Times New Roman" w:cs="Times New Roman"/>
        </w:rPr>
        <w:t>глобализации.</w:t>
      </w:r>
    </w:p>
    <w:p w14:paraId="58091ACA" w14:textId="05F53B0B" w:rsidR="00311C1F"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17</w:t>
      </w:r>
      <w:r w:rsidR="00BB3A24" w:rsidRPr="003700D9">
        <w:rPr>
          <w:rFonts w:ascii="Times New Roman" w:hAnsi="Times New Roman" w:cs="Times New Roman"/>
        </w:rPr>
        <w:t xml:space="preserve">. Управление </w:t>
      </w:r>
      <w:r w:rsidR="0034452F" w:rsidRPr="003700D9">
        <w:rPr>
          <w:rFonts w:ascii="Times New Roman" w:hAnsi="Times New Roman" w:cs="Times New Roman"/>
        </w:rPr>
        <w:t xml:space="preserve">мультикультурным </w:t>
      </w:r>
      <w:r w:rsidR="00BB3A24" w:rsidRPr="003700D9">
        <w:rPr>
          <w:rFonts w:ascii="Times New Roman" w:hAnsi="Times New Roman" w:cs="Times New Roman"/>
        </w:rPr>
        <w:t>персоналом в спортивной организации</w:t>
      </w:r>
      <w:r w:rsidR="00C41508" w:rsidRPr="003700D9">
        <w:rPr>
          <w:rFonts w:ascii="Times New Roman" w:hAnsi="Times New Roman" w:cs="Times New Roman"/>
        </w:rPr>
        <w:t>.</w:t>
      </w:r>
    </w:p>
    <w:p w14:paraId="4DA8D285" w14:textId="7867B0FE" w:rsidR="00C41508" w:rsidRPr="003700D9" w:rsidRDefault="00C41508"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 xml:space="preserve">18. Анализ </w:t>
      </w:r>
      <w:r w:rsidR="00B91383" w:rsidRPr="003700D9">
        <w:rPr>
          <w:rFonts w:ascii="Times New Roman" w:hAnsi="Times New Roman" w:cs="Times New Roman"/>
        </w:rPr>
        <w:t xml:space="preserve">отечественного и зарубежного </w:t>
      </w:r>
      <w:r w:rsidRPr="003700D9">
        <w:rPr>
          <w:rFonts w:ascii="Times New Roman" w:hAnsi="Times New Roman" w:cs="Times New Roman"/>
        </w:rPr>
        <w:t>опыта учета историко-культурных аспектов символики при создании маскота Чемпионата мира по футболу.</w:t>
      </w:r>
    </w:p>
    <w:p w14:paraId="74C75846" w14:textId="312DA701"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19. Изучение опыта управления культурным разнообразием при организации и проведении Олимпийских игр.</w:t>
      </w:r>
    </w:p>
    <w:p w14:paraId="46BFDDC3" w14:textId="45B59298"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20. Формирование кросс-культурной компетентности у менеджера, работающего в индустрии спорта.</w:t>
      </w:r>
    </w:p>
    <w:p w14:paraId="452DC12C" w14:textId="7055A3E0" w:rsidR="000644D0" w:rsidRPr="003700D9" w:rsidRDefault="002C3A16" w:rsidP="003700D9">
      <w:pPr>
        <w:pStyle w:val="af"/>
        <w:spacing w:line="360" w:lineRule="auto"/>
        <w:ind w:firstLine="567"/>
        <w:jc w:val="both"/>
        <w:rPr>
          <w:color w:val="111111"/>
        </w:rPr>
      </w:pPr>
      <w:r w:rsidRPr="003700D9">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Pr="003700D9" w:rsidRDefault="000644D0" w:rsidP="003700D9">
      <w:pPr>
        <w:spacing w:line="360" w:lineRule="auto"/>
        <w:ind w:firstLine="567"/>
        <w:jc w:val="both"/>
        <w:rPr>
          <w:rFonts w:ascii="Times New Roman" w:hAnsi="Times New Roman" w:cs="Times New Roman"/>
          <w:b/>
          <w:bCs/>
          <w:color w:val="111111"/>
          <w:szCs w:val="28"/>
        </w:rPr>
      </w:pPr>
    </w:p>
    <w:p w14:paraId="6B55075B" w14:textId="77777777" w:rsidR="000644D0" w:rsidRPr="003700D9" w:rsidRDefault="002C3A16" w:rsidP="003700D9">
      <w:pPr>
        <w:spacing w:line="360" w:lineRule="auto"/>
        <w:ind w:firstLine="709"/>
        <w:jc w:val="center"/>
        <w:rPr>
          <w:color w:val="111111"/>
        </w:rPr>
      </w:pPr>
      <w:r w:rsidRPr="003700D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3808286B" w14:textId="77777777" w:rsidR="000644D0" w:rsidRPr="003700D9" w:rsidRDefault="000644D0" w:rsidP="003700D9">
      <w:pPr>
        <w:keepNext/>
        <w:keepLines/>
        <w:spacing w:line="360" w:lineRule="auto"/>
        <w:ind w:firstLine="709"/>
        <w:jc w:val="both"/>
        <w:outlineLvl w:val="3"/>
        <w:rPr>
          <w:rFonts w:ascii="Times New Roman" w:hAnsi="Times New Roman" w:cs="Times New Roman"/>
          <w:b/>
          <w:bCs/>
          <w:color w:val="111111"/>
          <w:szCs w:val="28"/>
        </w:rPr>
      </w:pPr>
    </w:p>
    <w:p w14:paraId="2C035C2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Pr="003700D9" w:rsidRDefault="002C3A16" w:rsidP="003700D9">
      <w:pPr>
        <w:jc w:val="right"/>
        <w:rPr>
          <w:color w:val="111111"/>
        </w:rPr>
      </w:pPr>
      <w:r w:rsidRPr="003700D9">
        <w:rPr>
          <w:rFonts w:ascii="Times New Roman" w:hAnsi="Times New Roman" w:cs="Times New Roman"/>
          <w:color w:val="111111"/>
          <w:szCs w:val="28"/>
        </w:rPr>
        <w:t>Таблица 6</w:t>
      </w:r>
    </w:p>
    <w:p w14:paraId="1A0EE4D5" w14:textId="77777777" w:rsidR="00BE3EDF" w:rsidRPr="003700D9" w:rsidRDefault="00BE3EDF" w:rsidP="003700D9">
      <w:pPr>
        <w:jc w:val="right"/>
        <w:rPr>
          <w:b/>
          <w:bCs/>
          <w:color w:val="111111"/>
        </w:rPr>
      </w:pPr>
    </w:p>
    <w:tbl>
      <w:tblPr>
        <w:tblpPr w:leftFromText="180" w:rightFromText="180" w:vertAnchor="text" w:tblpXSpec="right" w:tblpY="1"/>
        <w:tblW w:w="10910" w:type="dxa"/>
        <w:jc w:val="right"/>
        <w:tblLayout w:type="fixed"/>
        <w:tblLook w:val="04A0" w:firstRow="1" w:lastRow="0" w:firstColumn="1" w:lastColumn="0" w:noHBand="0" w:noVBand="1"/>
      </w:tblPr>
      <w:tblGrid>
        <w:gridCol w:w="2159"/>
        <w:gridCol w:w="1805"/>
        <w:gridCol w:w="3969"/>
        <w:gridCol w:w="2977"/>
      </w:tblGrid>
      <w:tr w:rsidR="0030535E" w:rsidRPr="0030535E" w14:paraId="2B1D2C0E" w14:textId="77777777" w:rsidTr="001F4B51">
        <w:trPr>
          <w:trHeight w:val="1124"/>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компетенции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Pr="001F4B51" w:rsidRDefault="002C3A16" w:rsidP="003700D9">
            <w:pPr>
              <w:widowControl w:val="0"/>
              <w:jc w:val="both"/>
            </w:pPr>
            <w:r w:rsidRPr="001F4B51">
              <w:rPr>
                <w:rFonts w:ascii="Times New Roman" w:hAnsi="Times New Roman" w:cs="Times New Roman"/>
                <w:sz w:val="22"/>
                <w:szCs w:val="22"/>
              </w:rPr>
              <w:t>Результаты обучения</w:t>
            </w:r>
          </w:p>
          <w:p w14:paraId="71B0B60D" w14:textId="77777777" w:rsidR="000644D0" w:rsidRPr="001F4B51" w:rsidRDefault="002C3A16" w:rsidP="003700D9">
            <w:pPr>
              <w:widowControl w:val="0"/>
              <w:jc w:val="both"/>
            </w:pPr>
            <w:r w:rsidRPr="001F4B51">
              <w:rPr>
                <w:rFonts w:ascii="Times New Roman" w:hAnsi="Times New Roman" w:cs="Times New Roman"/>
                <w:sz w:val="22"/>
                <w:szCs w:val="22"/>
              </w:rPr>
              <w:t>(умения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47DB02D" w14:textId="77777777" w:rsidR="00027AD8" w:rsidRPr="001F4B51" w:rsidRDefault="002C3A16" w:rsidP="003700D9">
            <w:pPr>
              <w:widowControl w:val="0"/>
              <w:jc w:val="both"/>
              <w:rPr>
                <w:rFonts w:ascii="Times New Roman" w:hAnsi="Times New Roman" w:cs="Times New Roman"/>
                <w:sz w:val="22"/>
                <w:szCs w:val="22"/>
              </w:rPr>
            </w:pPr>
            <w:r w:rsidRPr="001F4B51">
              <w:rPr>
                <w:rFonts w:ascii="Times New Roman" w:hAnsi="Times New Roman" w:cs="Times New Roman"/>
                <w:sz w:val="22"/>
                <w:szCs w:val="22"/>
              </w:rPr>
              <w:t xml:space="preserve">Типовые контрольные </w:t>
            </w:r>
          </w:p>
          <w:p w14:paraId="23450D55" w14:textId="58530899" w:rsidR="000644D0" w:rsidRPr="001F4B51" w:rsidRDefault="002C3A16" w:rsidP="003700D9">
            <w:pPr>
              <w:widowControl w:val="0"/>
              <w:jc w:val="both"/>
            </w:pPr>
            <w:r w:rsidRPr="001F4B51">
              <w:rPr>
                <w:rFonts w:ascii="Times New Roman" w:hAnsi="Times New Roman" w:cs="Times New Roman"/>
                <w:sz w:val="22"/>
                <w:szCs w:val="22"/>
              </w:rPr>
              <w:t>задания</w:t>
            </w:r>
          </w:p>
        </w:tc>
      </w:tr>
      <w:tr w:rsidR="0030535E" w:rsidRPr="0030535E" w14:paraId="1DAB9F0E"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E87E010" w14:textId="12C53069" w:rsidR="00027AD8" w:rsidRPr="001F4B51" w:rsidRDefault="00027AD8" w:rsidP="003700D9">
            <w:pPr>
              <w:widowControl w:val="0"/>
              <w:jc w:val="both"/>
              <w:rPr>
                <w:rFonts w:ascii="Times New Roman" w:hAnsi="Times New Roman" w:cs="Times New Roman"/>
                <w:sz w:val="22"/>
                <w:szCs w:val="22"/>
              </w:rPr>
            </w:pPr>
            <w:r w:rsidRPr="001F4B51">
              <w:rPr>
                <w:rFonts w:ascii="Times New Roman" w:hAnsi="Times New Roman" w:cs="Times New Roman"/>
                <w:sz w:val="24"/>
              </w:rPr>
              <w:t>ОП «Финансовый менеджмент, профиль «Финансовый менеджмент», ОП «Управление бизнесом», профиль «Менеджмент в спорте», «Менеджмент и управление бизнесом», «Управление продуктом»</w:t>
            </w:r>
          </w:p>
        </w:tc>
      </w:tr>
      <w:tr w:rsidR="0030535E" w:rsidRPr="0030535E" w14:paraId="50AF63A2"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2B4CA586" w14:textId="55ED4337" w:rsidR="003B2C99" w:rsidRPr="001F4B51" w:rsidRDefault="00027AD8"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CF2E310"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7CFDAB2F" w14:textId="77777777" w:rsidR="00027AD8" w:rsidRPr="001F4B51" w:rsidRDefault="00027AD8" w:rsidP="003700D9">
            <w:pPr>
              <w:jc w:val="both"/>
              <w:rPr>
                <w:rFonts w:ascii="Times New Roman" w:hAnsi="Times New Roman" w:cs="Times New Roman"/>
                <w:sz w:val="24"/>
              </w:rPr>
            </w:pPr>
          </w:p>
          <w:p w14:paraId="2A9D2A21" w14:textId="77777777" w:rsidR="00027AD8" w:rsidRPr="001F4B51" w:rsidRDefault="00027AD8" w:rsidP="003700D9">
            <w:pPr>
              <w:jc w:val="both"/>
              <w:rPr>
                <w:rFonts w:ascii="Times New Roman" w:hAnsi="Times New Roman" w:cs="Times New Roman"/>
                <w:sz w:val="24"/>
              </w:rPr>
            </w:pPr>
          </w:p>
          <w:p w14:paraId="6A65F7CC" w14:textId="77777777" w:rsidR="00027AD8" w:rsidRPr="001F4B51" w:rsidRDefault="00027AD8" w:rsidP="003700D9">
            <w:pPr>
              <w:jc w:val="both"/>
              <w:rPr>
                <w:rFonts w:ascii="Times New Roman" w:hAnsi="Times New Roman" w:cs="Times New Roman"/>
                <w:sz w:val="24"/>
              </w:rPr>
            </w:pPr>
          </w:p>
          <w:p w14:paraId="64E035B5" w14:textId="77777777" w:rsidR="00027AD8" w:rsidRPr="001F4B51" w:rsidRDefault="00027AD8" w:rsidP="003700D9">
            <w:pPr>
              <w:jc w:val="both"/>
              <w:rPr>
                <w:rFonts w:ascii="Times New Roman" w:hAnsi="Times New Roman" w:cs="Times New Roman"/>
                <w:sz w:val="24"/>
              </w:rPr>
            </w:pPr>
          </w:p>
          <w:p w14:paraId="0879507A" w14:textId="77777777" w:rsidR="00027AD8" w:rsidRPr="001F4B51" w:rsidRDefault="00027AD8" w:rsidP="003700D9">
            <w:pPr>
              <w:jc w:val="both"/>
              <w:rPr>
                <w:rFonts w:ascii="Times New Roman" w:hAnsi="Times New Roman" w:cs="Times New Roman"/>
                <w:sz w:val="24"/>
              </w:rPr>
            </w:pPr>
          </w:p>
          <w:p w14:paraId="31110521" w14:textId="77777777" w:rsidR="00027AD8" w:rsidRPr="001F4B51" w:rsidRDefault="00027AD8" w:rsidP="003700D9">
            <w:pPr>
              <w:jc w:val="both"/>
              <w:rPr>
                <w:rFonts w:ascii="Times New Roman" w:hAnsi="Times New Roman" w:cs="Times New Roman"/>
                <w:sz w:val="24"/>
              </w:rPr>
            </w:pPr>
          </w:p>
          <w:p w14:paraId="74FE8E4A" w14:textId="77777777" w:rsidR="00027AD8" w:rsidRPr="001F4B51" w:rsidRDefault="00027AD8" w:rsidP="003700D9">
            <w:pPr>
              <w:jc w:val="both"/>
              <w:rPr>
                <w:rFonts w:ascii="Times New Roman" w:hAnsi="Times New Roman" w:cs="Times New Roman"/>
                <w:sz w:val="24"/>
              </w:rPr>
            </w:pPr>
          </w:p>
          <w:p w14:paraId="64A59BC6" w14:textId="77777777" w:rsidR="00027AD8" w:rsidRPr="001F4B51" w:rsidRDefault="00027AD8" w:rsidP="003700D9">
            <w:pPr>
              <w:jc w:val="both"/>
              <w:rPr>
                <w:rFonts w:ascii="Times New Roman" w:hAnsi="Times New Roman" w:cs="Times New Roman"/>
                <w:sz w:val="24"/>
              </w:rPr>
            </w:pPr>
          </w:p>
          <w:p w14:paraId="4055F48A" w14:textId="77777777" w:rsidR="00027AD8" w:rsidRPr="001F4B51" w:rsidRDefault="00027AD8" w:rsidP="003700D9">
            <w:pPr>
              <w:jc w:val="both"/>
              <w:rPr>
                <w:rFonts w:ascii="Times New Roman" w:hAnsi="Times New Roman" w:cs="Times New Roman"/>
                <w:sz w:val="24"/>
              </w:rPr>
            </w:pPr>
          </w:p>
          <w:p w14:paraId="3C932468" w14:textId="77777777" w:rsidR="00027AD8" w:rsidRPr="001F4B51" w:rsidRDefault="00027AD8" w:rsidP="003700D9">
            <w:pPr>
              <w:jc w:val="both"/>
              <w:rPr>
                <w:rFonts w:ascii="Times New Roman" w:hAnsi="Times New Roman" w:cs="Times New Roman"/>
                <w:sz w:val="24"/>
              </w:rPr>
            </w:pPr>
          </w:p>
          <w:p w14:paraId="73E86E30" w14:textId="77777777" w:rsidR="00027AD8" w:rsidRPr="001F4B51" w:rsidRDefault="00027AD8" w:rsidP="003700D9">
            <w:pPr>
              <w:jc w:val="both"/>
              <w:rPr>
                <w:rFonts w:ascii="Times New Roman" w:hAnsi="Times New Roman" w:cs="Times New Roman"/>
                <w:sz w:val="24"/>
              </w:rPr>
            </w:pPr>
          </w:p>
          <w:p w14:paraId="36D8216C" w14:textId="77777777" w:rsidR="00027AD8" w:rsidRPr="001F4B51" w:rsidRDefault="00027AD8" w:rsidP="003700D9">
            <w:pPr>
              <w:jc w:val="both"/>
              <w:rPr>
                <w:rFonts w:ascii="Times New Roman" w:hAnsi="Times New Roman" w:cs="Times New Roman"/>
                <w:sz w:val="24"/>
              </w:rPr>
            </w:pPr>
          </w:p>
          <w:p w14:paraId="1C86FAFD" w14:textId="77777777" w:rsidR="00027AD8" w:rsidRPr="001F4B51" w:rsidRDefault="00027AD8" w:rsidP="003700D9">
            <w:pPr>
              <w:jc w:val="both"/>
              <w:rPr>
                <w:rFonts w:ascii="Times New Roman" w:hAnsi="Times New Roman" w:cs="Times New Roman"/>
                <w:sz w:val="24"/>
              </w:rPr>
            </w:pPr>
          </w:p>
          <w:p w14:paraId="01576BB8" w14:textId="77777777" w:rsidR="00027AD8" w:rsidRPr="001F4B51" w:rsidRDefault="00027AD8" w:rsidP="003700D9">
            <w:pPr>
              <w:jc w:val="both"/>
              <w:rPr>
                <w:rFonts w:ascii="Times New Roman" w:hAnsi="Times New Roman" w:cs="Times New Roman"/>
                <w:sz w:val="24"/>
              </w:rPr>
            </w:pPr>
          </w:p>
          <w:p w14:paraId="11CC20FA" w14:textId="77777777" w:rsidR="00027AD8" w:rsidRPr="001F4B51" w:rsidRDefault="00027AD8" w:rsidP="003700D9">
            <w:pPr>
              <w:jc w:val="both"/>
              <w:rPr>
                <w:rFonts w:ascii="Times New Roman" w:hAnsi="Times New Roman" w:cs="Times New Roman"/>
                <w:sz w:val="24"/>
              </w:rPr>
            </w:pPr>
          </w:p>
          <w:p w14:paraId="5F19D3F6" w14:textId="77777777" w:rsidR="00027AD8" w:rsidRPr="001F4B51" w:rsidRDefault="00027AD8" w:rsidP="003700D9">
            <w:pPr>
              <w:jc w:val="both"/>
              <w:rPr>
                <w:rFonts w:ascii="Times New Roman" w:hAnsi="Times New Roman" w:cs="Times New Roman"/>
                <w:sz w:val="24"/>
              </w:rPr>
            </w:pPr>
          </w:p>
          <w:p w14:paraId="7CE57219" w14:textId="77777777" w:rsidR="00027AD8" w:rsidRPr="001F4B51" w:rsidRDefault="00027AD8" w:rsidP="003700D9">
            <w:pPr>
              <w:jc w:val="both"/>
              <w:rPr>
                <w:rFonts w:ascii="Times New Roman" w:hAnsi="Times New Roman" w:cs="Times New Roman"/>
                <w:sz w:val="24"/>
              </w:rPr>
            </w:pPr>
          </w:p>
          <w:p w14:paraId="095716A2" w14:textId="77777777" w:rsidR="00027AD8" w:rsidRPr="001F4B51" w:rsidRDefault="00027AD8" w:rsidP="003700D9">
            <w:pPr>
              <w:jc w:val="both"/>
              <w:rPr>
                <w:rFonts w:ascii="Times New Roman" w:hAnsi="Times New Roman" w:cs="Times New Roman"/>
                <w:sz w:val="24"/>
              </w:rPr>
            </w:pPr>
          </w:p>
          <w:p w14:paraId="6D0BE78A" w14:textId="77777777" w:rsidR="00027AD8" w:rsidRPr="001F4B51" w:rsidRDefault="00027AD8" w:rsidP="003700D9">
            <w:pPr>
              <w:jc w:val="both"/>
              <w:rPr>
                <w:rFonts w:ascii="Times New Roman" w:hAnsi="Times New Roman" w:cs="Times New Roman"/>
                <w:sz w:val="24"/>
              </w:rPr>
            </w:pPr>
          </w:p>
          <w:p w14:paraId="7CBE9D27" w14:textId="77777777" w:rsidR="00027AD8" w:rsidRPr="001F4B51" w:rsidRDefault="00027AD8" w:rsidP="003700D9">
            <w:pPr>
              <w:jc w:val="both"/>
              <w:rPr>
                <w:rFonts w:ascii="Times New Roman" w:hAnsi="Times New Roman" w:cs="Times New Roman"/>
                <w:sz w:val="24"/>
              </w:rPr>
            </w:pPr>
          </w:p>
          <w:p w14:paraId="379FE378" w14:textId="77777777" w:rsidR="00027AD8" w:rsidRPr="001F4B51" w:rsidRDefault="00027AD8" w:rsidP="003700D9">
            <w:pPr>
              <w:jc w:val="both"/>
              <w:rPr>
                <w:rFonts w:ascii="Times New Roman" w:hAnsi="Times New Roman" w:cs="Times New Roman"/>
                <w:sz w:val="24"/>
              </w:rPr>
            </w:pPr>
          </w:p>
          <w:p w14:paraId="0BE647A4" w14:textId="77777777" w:rsidR="00027AD8" w:rsidRPr="001F4B51" w:rsidRDefault="00027AD8" w:rsidP="003700D9">
            <w:pPr>
              <w:jc w:val="both"/>
              <w:rPr>
                <w:rFonts w:ascii="Times New Roman" w:hAnsi="Times New Roman" w:cs="Times New Roman"/>
                <w:sz w:val="24"/>
              </w:rPr>
            </w:pPr>
          </w:p>
          <w:p w14:paraId="1C571847"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2. Использует навыки философского мышления и логики для формулировки аргументированных умозаключений в профессиональной деятельности.</w:t>
            </w:r>
          </w:p>
          <w:p w14:paraId="544B0A06" w14:textId="77777777" w:rsidR="00027AD8" w:rsidRPr="001F4B51" w:rsidRDefault="00027AD8" w:rsidP="003700D9">
            <w:pPr>
              <w:jc w:val="both"/>
              <w:rPr>
                <w:rFonts w:ascii="Times New Roman" w:hAnsi="Times New Roman" w:cs="Times New Roman"/>
                <w:sz w:val="24"/>
              </w:rPr>
            </w:pPr>
          </w:p>
          <w:p w14:paraId="5DCC64CA" w14:textId="77777777" w:rsidR="00027AD8" w:rsidRPr="001F4B51" w:rsidRDefault="00027AD8" w:rsidP="003700D9">
            <w:pPr>
              <w:jc w:val="both"/>
              <w:rPr>
                <w:rFonts w:ascii="Times New Roman" w:hAnsi="Times New Roman" w:cs="Times New Roman"/>
                <w:sz w:val="24"/>
              </w:rPr>
            </w:pPr>
          </w:p>
          <w:p w14:paraId="054386B5" w14:textId="77777777" w:rsidR="00027AD8" w:rsidRPr="001F4B51" w:rsidRDefault="00027AD8" w:rsidP="003700D9">
            <w:pPr>
              <w:jc w:val="both"/>
              <w:rPr>
                <w:rFonts w:ascii="Times New Roman" w:hAnsi="Times New Roman" w:cs="Times New Roman"/>
                <w:sz w:val="24"/>
              </w:rPr>
            </w:pPr>
          </w:p>
          <w:p w14:paraId="0A9381C2" w14:textId="77777777" w:rsidR="00027AD8" w:rsidRPr="001F4B51" w:rsidRDefault="00027AD8" w:rsidP="003700D9">
            <w:pPr>
              <w:jc w:val="both"/>
              <w:rPr>
                <w:rFonts w:ascii="Times New Roman" w:hAnsi="Times New Roman" w:cs="Times New Roman"/>
                <w:sz w:val="24"/>
              </w:rPr>
            </w:pPr>
          </w:p>
          <w:p w14:paraId="57E5A533" w14:textId="77777777" w:rsidR="00027AD8" w:rsidRPr="001F4B51" w:rsidRDefault="00027AD8" w:rsidP="003700D9">
            <w:pPr>
              <w:jc w:val="both"/>
              <w:rPr>
                <w:rFonts w:ascii="Times New Roman" w:hAnsi="Times New Roman" w:cs="Times New Roman"/>
                <w:sz w:val="24"/>
              </w:rPr>
            </w:pPr>
          </w:p>
          <w:p w14:paraId="1FFF786F" w14:textId="77777777" w:rsidR="00027AD8" w:rsidRPr="001F4B51" w:rsidRDefault="00027AD8" w:rsidP="003700D9">
            <w:pPr>
              <w:jc w:val="both"/>
              <w:rPr>
                <w:rFonts w:ascii="Times New Roman" w:hAnsi="Times New Roman" w:cs="Times New Roman"/>
                <w:sz w:val="24"/>
              </w:rPr>
            </w:pPr>
          </w:p>
          <w:p w14:paraId="26BC0B2C" w14:textId="77777777" w:rsidR="00027AD8" w:rsidRPr="001F4B51" w:rsidRDefault="00027AD8" w:rsidP="003700D9">
            <w:pPr>
              <w:jc w:val="both"/>
              <w:rPr>
                <w:rFonts w:ascii="Times New Roman" w:hAnsi="Times New Roman" w:cs="Times New Roman"/>
                <w:sz w:val="24"/>
              </w:rPr>
            </w:pPr>
          </w:p>
          <w:p w14:paraId="17057074" w14:textId="77777777" w:rsidR="00027AD8" w:rsidRPr="001F4B51" w:rsidRDefault="00027AD8" w:rsidP="003700D9">
            <w:pPr>
              <w:jc w:val="both"/>
              <w:rPr>
                <w:rFonts w:ascii="Times New Roman" w:hAnsi="Times New Roman" w:cs="Times New Roman"/>
                <w:sz w:val="24"/>
              </w:rPr>
            </w:pPr>
          </w:p>
          <w:p w14:paraId="46B7C0F9" w14:textId="77777777" w:rsidR="00027AD8" w:rsidRPr="001F4B51" w:rsidRDefault="00027AD8" w:rsidP="003700D9">
            <w:pPr>
              <w:jc w:val="both"/>
              <w:rPr>
                <w:rFonts w:ascii="Times New Roman" w:hAnsi="Times New Roman" w:cs="Times New Roman"/>
                <w:sz w:val="24"/>
              </w:rPr>
            </w:pPr>
          </w:p>
          <w:p w14:paraId="1272D817" w14:textId="77777777" w:rsidR="00027AD8" w:rsidRPr="001F4B51" w:rsidRDefault="00027AD8" w:rsidP="003700D9">
            <w:pPr>
              <w:jc w:val="both"/>
              <w:rPr>
                <w:rFonts w:ascii="Times New Roman" w:hAnsi="Times New Roman" w:cs="Times New Roman"/>
                <w:sz w:val="24"/>
              </w:rPr>
            </w:pPr>
          </w:p>
          <w:p w14:paraId="5AD8B6B5" w14:textId="77777777" w:rsidR="00027AD8" w:rsidRPr="001F4B51" w:rsidRDefault="00027AD8" w:rsidP="003700D9">
            <w:pPr>
              <w:jc w:val="both"/>
              <w:rPr>
                <w:rFonts w:ascii="Times New Roman" w:hAnsi="Times New Roman" w:cs="Times New Roman"/>
                <w:sz w:val="24"/>
              </w:rPr>
            </w:pPr>
          </w:p>
          <w:p w14:paraId="46E61B1D" w14:textId="77777777" w:rsidR="00027AD8" w:rsidRPr="001F4B51" w:rsidRDefault="00027AD8" w:rsidP="003700D9">
            <w:pPr>
              <w:jc w:val="both"/>
              <w:rPr>
                <w:rFonts w:ascii="Times New Roman" w:hAnsi="Times New Roman" w:cs="Times New Roman"/>
                <w:sz w:val="24"/>
              </w:rPr>
            </w:pPr>
          </w:p>
          <w:p w14:paraId="04AB0DD1" w14:textId="77777777" w:rsidR="00027AD8" w:rsidRPr="001F4B51" w:rsidRDefault="00027AD8" w:rsidP="003700D9">
            <w:pPr>
              <w:jc w:val="both"/>
              <w:rPr>
                <w:rFonts w:ascii="Times New Roman" w:hAnsi="Times New Roman" w:cs="Times New Roman"/>
                <w:sz w:val="24"/>
              </w:rPr>
            </w:pPr>
          </w:p>
          <w:p w14:paraId="313DBC14" w14:textId="77777777" w:rsidR="00027AD8" w:rsidRPr="001F4B51" w:rsidRDefault="00027AD8" w:rsidP="003700D9">
            <w:pPr>
              <w:jc w:val="both"/>
              <w:rPr>
                <w:rFonts w:ascii="Times New Roman" w:hAnsi="Times New Roman" w:cs="Times New Roman"/>
                <w:sz w:val="24"/>
              </w:rPr>
            </w:pPr>
          </w:p>
          <w:p w14:paraId="28652B1A" w14:textId="77777777" w:rsidR="00027AD8" w:rsidRPr="001F4B51" w:rsidRDefault="00027AD8" w:rsidP="003700D9">
            <w:pPr>
              <w:jc w:val="both"/>
              <w:rPr>
                <w:rFonts w:ascii="Times New Roman" w:hAnsi="Times New Roman" w:cs="Times New Roman"/>
                <w:sz w:val="24"/>
              </w:rPr>
            </w:pPr>
          </w:p>
          <w:p w14:paraId="4C334422" w14:textId="77777777" w:rsidR="00027AD8" w:rsidRPr="001F4B51" w:rsidRDefault="00027AD8" w:rsidP="003700D9">
            <w:pPr>
              <w:jc w:val="both"/>
              <w:rPr>
                <w:rFonts w:ascii="Times New Roman" w:hAnsi="Times New Roman" w:cs="Times New Roman"/>
                <w:sz w:val="24"/>
              </w:rPr>
            </w:pPr>
          </w:p>
          <w:p w14:paraId="65C9B553" w14:textId="77777777" w:rsidR="00027AD8" w:rsidRPr="001F4B51" w:rsidRDefault="00027AD8" w:rsidP="003700D9">
            <w:pPr>
              <w:jc w:val="both"/>
              <w:rPr>
                <w:rFonts w:ascii="Times New Roman" w:hAnsi="Times New Roman" w:cs="Times New Roman"/>
                <w:sz w:val="24"/>
              </w:rPr>
            </w:pPr>
          </w:p>
          <w:p w14:paraId="063E1D5A" w14:textId="77777777" w:rsidR="00027AD8" w:rsidRPr="001F4B51" w:rsidRDefault="00027AD8" w:rsidP="003700D9">
            <w:pPr>
              <w:jc w:val="both"/>
              <w:rPr>
                <w:rFonts w:ascii="Times New Roman" w:hAnsi="Times New Roman" w:cs="Times New Roman"/>
                <w:sz w:val="24"/>
              </w:rPr>
            </w:pPr>
          </w:p>
          <w:p w14:paraId="0F5D4297" w14:textId="77777777" w:rsidR="0069397B" w:rsidRPr="001F4B51" w:rsidRDefault="0069397B" w:rsidP="003700D9">
            <w:pPr>
              <w:jc w:val="both"/>
              <w:rPr>
                <w:rFonts w:ascii="Times New Roman" w:hAnsi="Times New Roman" w:cs="Times New Roman"/>
                <w:sz w:val="24"/>
              </w:rPr>
            </w:pPr>
          </w:p>
          <w:p w14:paraId="17F8C443" w14:textId="7A0E3D94"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D8E0B84" w14:textId="77777777" w:rsidR="00027AD8" w:rsidRPr="001F4B51" w:rsidRDefault="00027AD8" w:rsidP="003700D9">
            <w:pPr>
              <w:jc w:val="both"/>
              <w:rPr>
                <w:rFonts w:ascii="Times New Roman" w:hAnsi="Times New Roman" w:cs="Times New Roman"/>
                <w:sz w:val="24"/>
              </w:rPr>
            </w:pPr>
          </w:p>
          <w:p w14:paraId="3676E284" w14:textId="77777777" w:rsidR="003B2C99" w:rsidRPr="001F4B51" w:rsidRDefault="003B2C99" w:rsidP="003700D9">
            <w:pPr>
              <w:widowControl w:val="0"/>
              <w:tabs>
                <w:tab w:val="left" w:pos="1418"/>
              </w:tabs>
              <w:jc w:val="both"/>
              <w:rPr>
                <w:rFonts w:ascii="Times New Roman" w:hAnsi="Times New Roman" w:cs="Times New Roman"/>
                <w:sz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0FD89CD" w14:textId="343DC570" w:rsidR="00027AD8" w:rsidRPr="001F4B51" w:rsidRDefault="0069397B" w:rsidP="003700D9">
            <w:pPr>
              <w:jc w:val="both"/>
              <w:rPr>
                <w:rFonts w:ascii="Times New Roman" w:eastAsia="Calibri" w:hAnsi="Times New Roman" w:cs="Times New Roman"/>
                <w:sz w:val="24"/>
              </w:rPr>
            </w:pPr>
            <w:r w:rsidRPr="001F4B51">
              <w:rPr>
                <w:rFonts w:ascii="Times New Roman" w:eastAsia="TimesNewRomanPSMT" w:hAnsi="Times New Roman" w:cs="Times New Roman"/>
                <w:b/>
                <w:bCs/>
                <w:sz w:val="24"/>
              </w:rPr>
              <w:lastRenderedPageBreak/>
              <w:t>З</w:t>
            </w:r>
            <w:r w:rsidR="00027AD8" w:rsidRPr="001F4B51">
              <w:rPr>
                <w:rFonts w:ascii="Times New Roman" w:eastAsia="TimesNewRomanPSMT" w:hAnsi="Times New Roman" w:cs="Times New Roman"/>
                <w:b/>
                <w:bCs/>
                <w:sz w:val="24"/>
              </w:rPr>
              <w:t xml:space="preserve">нать: </w:t>
            </w:r>
            <w:r w:rsidR="00027AD8" w:rsidRPr="001F4B51">
              <w:rPr>
                <w:rFonts w:ascii="Times New Roman" w:eastAsia="TimesNewRomanPSMT" w:hAnsi="Times New Roman" w:cs="Times New Roman"/>
                <w:sz w:val="24"/>
              </w:rPr>
              <w:t>п</w:t>
            </w:r>
            <w:r w:rsidR="00027AD8" w:rsidRPr="001F4B51">
              <w:rPr>
                <w:rFonts w:ascii="Times New Roman" w:eastAsia="Calibri" w:hAnsi="Times New Roman" w:cs="Times New Roman"/>
                <w:sz w:val="24"/>
                <w:lang w:eastAsia="en-US"/>
              </w:rPr>
              <w:t xml:space="preserve">ринципы, методы и подходы в кросс-культурном менеджменте; </w:t>
            </w:r>
            <w:r w:rsidR="00027AD8" w:rsidRPr="001F4B51">
              <w:rPr>
                <w:rFonts w:ascii="Times New Roman" w:eastAsia="TimesNewRomanPSMT" w:hAnsi="Times New Roman" w:cs="Times New Roman"/>
                <w:sz w:val="24"/>
              </w:rPr>
              <w:t>модели кросс-культурных коммуникаций в деловом взаимодействии;</w:t>
            </w:r>
            <w:r w:rsidR="00027AD8" w:rsidRPr="001F4B51">
              <w:rPr>
                <w:rFonts w:ascii="Times New Roman" w:eastAsia="Calibri" w:hAnsi="Times New Roman" w:cs="Times New Roman"/>
                <w:sz w:val="24"/>
                <w:lang w:eastAsia="en-US"/>
              </w:rPr>
              <w:t xml:space="preserve"> теорию управления </w:t>
            </w:r>
            <w:r w:rsidR="001F4B51" w:rsidRPr="001F4B51">
              <w:rPr>
                <w:rFonts w:ascii="Times New Roman" w:eastAsia="Calibri" w:hAnsi="Times New Roman" w:cs="Times New Roman"/>
                <w:sz w:val="24"/>
              </w:rPr>
              <w:t>разнообразием; </w:t>
            </w:r>
            <w:r w:rsidR="00027AD8" w:rsidRPr="001F4B51">
              <w:rPr>
                <w:rFonts w:ascii="Times New Roman" w:hAnsi="Times New Roman" w:cs="Times New Roman"/>
                <w:sz w:val="24"/>
              </w:rPr>
              <w:t>типологии деловых культур и ценностные параметры национальных культур;</w:t>
            </w:r>
            <w:r w:rsidR="00027AD8" w:rsidRPr="001F4B51">
              <w:rPr>
                <w:rFonts w:ascii="Times New Roman" w:eastAsia="Calibri" w:hAnsi="Times New Roman" w:cs="Times New Roman"/>
                <w:sz w:val="24"/>
              </w:rPr>
              <w:t xml:space="preserve"> </w:t>
            </w:r>
            <w:r w:rsidR="00027AD8" w:rsidRPr="001F4B51">
              <w:rPr>
                <w:rFonts w:ascii="Times New Roman" w:hAnsi="Times New Roman" w:cs="Times New Roman"/>
                <w:sz w:val="24"/>
              </w:rPr>
              <w:t xml:space="preserve">теоретические и практические подходы к определению источников и механизмов обеспечения конкурентоспособности компании в </w:t>
            </w:r>
            <w:r w:rsidR="00027AD8" w:rsidRPr="001F4B51">
              <w:rPr>
                <w:rFonts w:ascii="Times New Roman" w:hAnsi="Times New Roman" w:cs="Times New Roman"/>
                <w:sz w:val="24"/>
              </w:rPr>
              <w:lastRenderedPageBreak/>
              <w:t>различных социально-культурных средах;</w:t>
            </w:r>
          </w:p>
          <w:p w14:paraId="399C3405" w14:textId="77777777" w:rsidR="00027AD8" w:rsidRPr="001F4B51" w:rsidRDefault="00027AD8" w:rsidP="003700D9">
            <w:pPr>
              <w:jc w:val="both"/>
              <w:rPr>
                <w:rFonts w:ascii="Times New Roman" w:hAnsi="Times New Roman" w:cs="Times New Roman"/>
                <w:sz w:val="24"/>
              </w:rPr>
            </w:pPr>
            <w:r w:rsidRPr="001F4B51">
              <w:rPr>
                <w:rFonts w:ascii="Times New Roman" w:eastAsia="Arial Unicode MS" w:hAnsi="Times New Roman" w:cs="Times New Roman"/>
                <w:b/>
                <w:sz w:val="24"/>
              </w:rPr>
              <w:t>Уметь:</w:t>
            </w:r>
            <w:r w:rsidRPr="001F4B51">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388486A6"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4F2E582F"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3FF9E0A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14:paraId="702C8836"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77727121"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hAnsi="Times New Roman" w:cs="Times New Roman"/>
                <w:sz w:val="24"/>
              </w:rPr>
              <w:t>оценивать эффективность управленческих действий по развитию организации с учетом национальных моделей менеджмента;</w:t>
            </w:r>
          </w:p>
          <w:p w14:paraId="7C6B0661"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30E0C022"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прогнозировать и минимизировать риски в кросс-культурном менеджменте.</w:t>
            </w:r>
          </w:p>
          <w:p w14:paraId="3937ACCC"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вербальных и невербальных систем зарубежных народов и культур;</w:t>
            </w:r>
          </w:p>
          <w:p w14:paraId="27ECDCC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принципы и нормы этикета, правил ведения деловой переписки и бизнес-переговоров в кросс-культурном контексте;</w:t>
            </w:r>
          </w:p>
          <w:p w14:paraId="44DEDA38"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способы и методы использования современных информационно-коммуникативных технологий для распознавания и анализа кросс-</w:t>
            </w:r>
            <w:r w:rsidRPr="001F4B51">
              <w:rPr>
                <w:rFonts w:ascii="Times New Roman" w:eastAsia="TimesNewRomanPSMT" w:hAnsi="Times New Roman" w:cs="Times New Roman"/>
                <w:sz w:val="24"/>
              </w:rPr>
              <w:lastRenderedPageBreak/>
              <w:t>культурных различий.</w:t>
            </w:r>
          </w:p>
          <w:p w14:paraId="34666FF6"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распознавать кросс-культурные различия в процессе вербальных и невербальных коммуникаций с представителями других стран;</w:t>
            </w:r>
          </w:p>
          <w:p w14:paraId="58E1ED22"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использовать международных особенностей делового этикета в практике общения;</w:t>
            </w:r>
          </w:p>
          <w:p w14:paraId="6E53171A"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3FAB094F" w14:textId="04AA33EA" w:rsidR="003B2C99" w:rsidRPr="001F4B51" w:rsidRDefault="00027AD8" w:rsidP="003700D9">
            <w:pPr>
              <w:widowControl w:val="0"/>
              <w:jc w:val="both"/>
            </w:pPr>
            <w:r w:rsidRPr="001F4B51">
              <w:rPr>
                <w:rFonts w:ascii="Times New Roman" w:eastAsia="TimesNewRomanPSMT" w:hAnsi="Times New Roman" w:cs="Times New Roman"/>
                <w:sz w:val="24"/>
              </w:rPr>
              <w:t>применять на практике</w:t>
            </w:r>
            <w:r w:rsidRPr="001F4B51">
              <w:rPr>
                <w:rFonts w:ascii="Times New Roman" w:eastAsia="TimesNewRomanPSMT" w:hAnsi="Times New Roman" w:cs="Times New Roman"/>
                <w:b/>
                <w:bCs/>
                <w:sz w:val="24"/>
              </w:rPr>
              <w:t xml:space="preserve"> </w:t>
            </w:r>
            <w:r w:rsidRPr="001F4B51">
              <w:rPr>
                <w:rFonts w:ascii="Times New Roman" w:eastAsia="TimesNewRomanPSMT" w:hAnsi="Times New Roman" w:cs="Times New Roman"/>
                <w:sz w:val="24"/>
              </w:rPr>
              <w:t>информационно-коммуникативных технологий для минимизации кросс-культурных различий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14364C" w14:textId="77777777" w:rsidR="003B2C99" w:rsidRPr="001F4B51" w:rsidRDefault="003B2C99"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1.</w:t>
            </w:r>
          </w:p>
          <w:p w14:paraId="2F9E7D22" w14:textId="3235B3C9" w:rsidR="003B2C99" w:rsidRPr="001F4B51" w:rsidRDefault="003B2C99" w:rsidP="003700D9">
            <w:pPr>
              <w:widowControl w:val="0"/>
              <w:jc w:val="both"/>
            </w:pPr>
            <w:r w:rsidRPr="001F4B51">
              <w:rPr>
                <w:rFonts w:ascii="Times New Roman" w:hAnsi="Times New Roman" w:cs="Times New Roman"/>
                <w:sz w:val="24"/>
              </w:rPr>
              <w:t>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перспективах формирования единой глобальной бизнес-культуры.</w:t>
            </w:r>
          </w:p>
          <w:p w14:paraId="6A61F269" w14:textId="77777777" w:rsidR="003B2C99" w:rsidRPr="001F4B51" w:rsidRDefault="003B2C99" w:rsidP="003700D9">
            <w:pPr>
              <w:widowControl w:val="0"/>
              <w:jc w:val="center"/>
            </w:pPr>
            <w:r w:rsidRPr="001F4B51">
              <w:rPr>
                <w:rFonts w:ascii="Times New Roman" w:hAnsi="Times New Roman" w:cs="Times New Roman"/>
                <w:b/>
                <w:bCs/>
                <w:sz w:val="24"/>
              </w:rPr>
              <w:lastRenderedPageBreak/>
              <w:t>Задание 2.</w:t>
            </w:r>
          </w:p>
          <w:p w14:paraId="4A9D933D" w14:textId="2A464C53" w:rsidR="003B2C99" w:rsidRPr="001F4B51" w:rsidRDefault="007C6F4F" w:rsidP="003700D9">
            <w:pPr>
              <w:widowControl w:val="0"/>
              <w:jc w:val="both"/>
            </w:pPr>
            <w:r w:rsidRPr="001F4B51">
              <w:rPr>
                <w:rFonts w:ascii="Times New Roman" w:eastAsia="Calibri" w:hAnsi="Times New Roman" w:cs="Times New Roman"/>
                <w:sz w:val="24"/>
              </w:rPr>
              <w:t xml:space="preserve">Международная </w:t>
            </w:r>
            <w:r w:rsidR="0069397B" w:rsidRPr="001F4B51">
              <w:rPr>
                <w:rFonts w:ascii="Times New Roman" w:eastAsia="Calibri" w:hAnsi="Times New Roman" w:cs="Times New Roman"/>
                <w:sz w:val="24"/>
              </w:rPr>
              <w:t>компания отмечает</w:t>
            </w:r>
            <w:r w:rsidR="003B2C99" w:rsidRPr="001F4B51">
              <w:rPr>
                <w:rFonts w:ascii="Times New Roman" w:eastAsia="Calibri" w:hAnsi="Times New Roman" w:cs="Times New Roman"/>
                <w:sz w:val="24"/>
              </w:rPr>
              <w:t xml:space="preserve"> свой 10-летний юбилей. Руководством было принято решение, что на празднование юбилея фирмы будут приглашены и зарубежные партнеры из </w:t>
            </w:r>
            <w:r w:rsidRPr="001F4B51">
              <w:rPr>
                <w:rFonts w:ascii="Times New Roman" w:eastAsia="Calibri" w:hAnsi="Times New Roman" w:cs="Times New Roman"/>
                <w:sz w:val="24"/>
              </w:rPr>
              <w:t>Индии</w:t>
            </w:r>
            <w:r w:rsidR="003B2C99" w:rsidRPr="001F4B51">
              <w:rPr>
                <w:rFonts w:ascii="Times New Roman" w:eastAsia="Calibri" w:hAnsi="Times New Roman" w:cs="Times New Roman"/>
                <w:sz w:val="24"/>
              </w:rPr>
              <w:t xml:space="preserve"> и </w:t>
            </w:r>
            <w:r w:rsidRPr="001F4B51">
              <w:rPr>
                <w:rFonts w:ascii="Times New Roman" w:eastAsia="Calibri" w:hAnsi="Times New Roman" w:cs="Times New Roman"/>
                <w:sz w:val="24"/>
              </w:rPr>
              <w:t>Китая</w:t>
            </w:r>
            <w:r w:rsidR="003B2C99" w:rsidRPr="001F4B51">
              <w:rPr>
                <w:rFonts w:ascii="Times New Roman" w:eastAsia="Calibri" w:hAnsi="Times New Roman" w:cs="Times New Roman"/>
                <w:sz w:val="24"/>
              </w:rPr>
              <w:t xml:space="preserve">.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14:paraId="45C6F9F3" w14:textId="577331DE" w:rsidR="003B2C99" w:rsidRPr="001F4B51" w:rsidRDefault="003B2C99"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Calibri" w:hAnsi="Times New Roman" w:cs="Times New Roman"/>
                <w:sz w:val="24"/>
              </w:rPr>
            </w:pPr>
            <w:r w:rsidRPr="001F4B51">
              <w:rPr>
                <w:rFonts w:ascii="Times New Roman" w:eastAsia="Calibri" w:hAnsi="Times New Roman" w:cs="Times New Roman"/>
                <w:sz w:val="24"/>
              </w:rPr>
              <w:t xml:space="preserve">Составьте план мероприятий с учетом особенностей кросс-культурной коммуникации присутствующих сторон.  Как вы организуете деловые переговоры с партнерами – коллективно или отдельно с каждой стороной? Не будет ли это мешать праздничным мероприятиям? Какую стратегию бизнес-этикета (глобальную или локальную) вы выберите в общении с делегациями из </w:t>
            </w:r>
            <w:r w:rsidR="007C6F4F" w:rsidRPr="001F4B51">
              <w:rPr>
                <w:rFonts w:ascii="Times New Roman" w:eastAsia="Calibri" w:hAnsi="Times New Roman" w:cs="Times New Roman"/>
                <w:sz w:val="24"/>
              </w:rPr>
              <w:t>Индии и Китая</w:t>
            </w:r>
            <w:r w:rsidRPr="001F4B51">
              <w:rPr>
                <w:rFonts w:ascii="Times New Roman" w:eastAsia="Calibri" w:hAnsi="Times New Roman" w:cs="Times New Roman"/>
                <w:sz w:val="24"/>
              </w:rPr>
              <w:t>? Все ответы обоснуйте на основе ваших знаний деловой культуры и особенностей моделей менеджмента.</w:t>
            </w:r>
          </w:p>
          <w:p w14:paraId="7ED0FB17" w14:textId="00046CF1" w:rsidR="0069397B" w:rsidRPr="001F4B51" w:rsidRDefault="0069397B" w:rsidP="003700D9">
            <w:pPr>
              <w:widowControl w:val="0"/>
              <w:jc w:val="center"/>
            </w:pPr>
            <w:r w:rsidRPr="001F4B51">
              <w:rPr>
                <w:rFonts w:ascii="Times New Roman" w:hAnsi="Times New Roman" w:cs="Times New Roman"/>
                <w:b/>
                <w:bCs/>
                <w:sz w:val="24"/>
              </w:rPr>
              <w:t>Задание 3.</w:t>
            </w:r>
          </w:p>
          <w:p w14:paraId="5DFFD8D6" w14:textId="7FB912AC" w:rsidR="0069397B" w:rsidRPr="001F4B51" w:rsidRDefault="0069397B" w:rsidP="003700D9">
            <w:pPr>
              <w:widowControl w:val="0"/>
              <w:jc w:val="both"/>
              <w:rPr>
                <w:rFonts w:ascii="Times New Roman" w:hAnsi="Times New Roman" w:cs="Times New Roman"/>
                <w:bCs/>
                <w:sz w:val="24"/>
              </w:rPr>
            </w:pPr>
            <w:r w:rsidRPr="001F4B51">
              <w:rPr>
                <w:rFonts w:ascii="Times New Roman" w:hAnsi="Times New Roman" w:cs="Times New Roman"/>
                <w:bCs/>
                <w:sz w:val="24"/>
              </w:rPr>
              <w:t xml:space="preserve">Изучите особенности невербальных средств коммуникаций представителей стран БРИКС, раскройте из значения и смыслы. Сформулируйте рекомендации по языку невербальной символики (жестов, поз, мимики и др.) деловых переговоров с </w:t>
            </w:r>
            <w:r w:rsidRPr="001F4B51">
              <w:rPr>
                <w:rFonts w:ascii="Times New Roman" w:hAnsi="Times New Roman" w:cs="Times New Roman"/>
                <w:bCs/>
                <w:sz w:val="24"/>
              </w:rPr>
              <w:lastRenderedPageBreak/>
              <w:t>представителями стран БРИКС.</w:t>
            </w:r>
          </w:p>
          <w:p w14:paraId="1A2676FC" w14:textId="6696E473" w:rsidR="00C874F4" w:rsidRPr="001F4B51" w:rsidRDefault="00C874F4"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tc>
      </w:tr>
      <w:tr w:rsidR="0030535E" w:rsidRPr="0030535E" w14:paraId="56819C10"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4C2F6C4" w14:textId="7A304DCF" w:rsidR="00027AD8" w:rsidRPr="001F4B51" w:rsidRDefault="00027AD8" w:rsidP="001F4B51">
            <w:pPr>
              <w:widowControl w:val="0"/>
              <w:rPr>
                <w:rFonts w:ascii="Times New Roman" w:hAnsi="Times New Roman" w:cs="Times New Roman"/>
                <w:b/>
                <w:bCs/>
                <w:sz w:val="24"/>
              </w:rPr>
            </w:pPr>
            <w:r w:rsidRPr="001F4B51">
              <w:rPr>
                <w:rFonts w:ascii="Times New Roman" w:hAnsi="Times New Roman" w:cs="Times New Roman"/>
                <w:sz w:val="24"/>
              </w:rPr>
              <w:lastRenderedPageBreak/>
              <w:t xml:space="preserve">ОП «Финансовый менеджмент, профиль «Финансовый менеджмент» </w:t>
            </w:r>
          </w:p>
        </w:tc>
      </w:tr>
      <w:tr w:rsidR="0030535E" w:rsidRPr="0030535E" w14:paraId="4801E75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38F3A05E" w14:textId="2105EBE5" w:rsidR="003B2C99" w:rsidRPr="001F4B51" w:rsidRDefault="00027AD8" w:rsidP="003700D9">
            <w:pPr>
              <w:widowControl w:val="0"/>
              <w:tabs>
                <w:tab w:val="left" w:pos="1418"/>
              </w:tabs>
              <w:jc w:val="both"/>
              <w:rPr>
                <w:rFonts w:ascii="Times New Roman" w:hAnsi="Times New Roman" w:cs="Times New Roman"/>
                <w:strike/>
                <w:sz w:val="24"/>
              </w:rPr>
            </w:pPr>
            <w:r w:rsidRPr="001F4B51">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(ПКП-3)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0209E360" w14:textId="77777777" w:rsidR="00027AD8" w:rsidRPr="001F4B51" w:rsidRDefault="00027AD8" w:rsidP="003700D9">
            <w:pPr>
              <w:pStyle w:val="afa"/>
              <w:tabs>
                <w:tab w:val="left" w:pos="290"/>
              </w:tabs>
              <w:suppressAutoHyphens w:val="0"/>
              <w:spacing w:after="160" w:line="259" w:lineRule="auto"/>
              <w:ind w:left="0"/>
              <w:rPr>
                <w:rFonts w:ascii="Times New Roman" w:hAnsi="Times New Roman" w:cs="Times New Roman"/>
                <w:sz w:val="24"/>
              </w:rPr>
            </w:pPr>
            <w:r w:rsidRPr="001F4B51">
              <w:rPr>
                <w:rFonts w:ascii="Times New Roman" w:eastAsia="Calibri" w:hAnsi="Times New Roman" w:cs="Times New Roman"/>
                <w:sz w:val="24"/>
              </w:rPr>
              <w:t>1.Обладает навыками разработки финансовой стратегии и политики</w:t>
            </w:r>
            <w:r w:rsidRPr="001F4B51">
              <w:rPr>
                <w:rFonts w:ascii="Times New Roman" w:hAnsi="Times New Roman" w:cs="Times New Roman"/>
                <w:sz w:val="24"/>
              </w:rPr>
              <w:t>.</w:t>
            </w:r>
          </w:p>
          <w:p w14:paraId="50648C27" w14:textId="77777777" w:rsidR="00027AD8" w:rsidRPr="001F4B51" w:rsidRDefault="00027AD8" w:rsidP="003700D9">
            <w:pPr>
              <w:jc w:val="both"/>
              <w:rPr>
                <w:rFonts w:ascii="Times New Roman" w:eastAsia="Calibri" w:hAnsi="Times New Roman" w:cs="Times New Roman"/>
                <w:sz w:val="24"/>
              </w:rPr>
            </w:pPr>
          </w:p>
          <w:p w14:paraId="3C618970" w14:textId="77777777" w:rsidR="00027AD8" w:rsidRPr="001F4B51" w:rsidRDefault="00027AD8" w:rsidP="003700D9">
            <w:pPr>
              <w:jc w:val="both"/>
              <w:rPr>
                <w:rFonts w:ascii="Times New Roman" w:eastAsia="Calibri" w:hAnsi="Times New Roman" w:cs="Times New Roman"/>
                <w:sz w:val="24"/>
              </w:rPr>
            </w:pPr>
          </w:p>
          <w:p w14:paraId="04E2734B" w14:textId="77777777" w:rsidR="00027AD8" w:rsidRPr="001F4B51" w:rsidRDefault="00027AD8" w:rsidP="003700D9">
            <w:pPr>
              <w:jc w:val="both"/>
              <w:rPr>
                <w:rFonts w:ascii="Times New Roman" w:eastAsia="Calibri" w:hAnsi="Times New Roman" w:cs="Times New Roman"/>
                <w:sz w:val="24"/>
              </w:rPr>
            </w:pPr>
          </w:p>
          <w:p w14:paraId="7E6DC368" w14:textId="77777777" w:rsidR="00027AD8" w:rsidRPr="001F4B51" w:rsidRDefault="00027AD8" w:rsidP="003700D9">
            <w:pPr>
              <w:jc w:val="both"/>
              <w:rPr>
                <w:rFonts w:ascii="Times New Roman" w:eastAsia="Calibri" w:hAnsi="Times New Roman" w:cs="Times New Roman"/>
                <w:sz w:val="24"/>
              </w:rPr>
            </w:pPr>
          </w:p>
          <w:p w14:paraId="53EE71B4" w14:textId="77777777" w:rsidR="00027AD8" w:rsidRPr="001F4B51" w:rsidRDefault="00027AD8" w:rsidP="003700D9">
            <w:pPr>
              <w:jc w:val="both"/>
              <w:rPr>
                <w:rFonts w:ascii="Times New Roman" w:eastAsia="Calibri" w:hAnsi="Times New Roman" w:cs="Times New Roman"/>
                <w:sz w:val="24"/>
              </w:rPr>
            </w:pPr>
          </w:p>
          <w:p w14:paraId="7D8CE938" w14:textId="77777777" w:rsidR="00027AD8" w:rsidRPr="001F4B51" w:rsidRDefault="00027AD8" w:rsidP="003700D9">
            <w:pPr>
              <w:jc w:val="both"/>
              <w:rPr>
                <w:rFonts w:ascii="Times New Roman" w:eastAsia="Calibri" w:hAnsi="Times New Roman" w:cs="Times New Roman"/>
                <w:sz w:val="24"/>
              </w:rPr>
            </w:pPr>
          </w:p>
          <w:p w14:paraId="21DBF997" w14:textId="77777777" w:rsidR="00027AD8" w:rsidRPr="001F4B51" w:rsidRDefault="00027AD8" w:rsidP="003700D9">
            <w:pPr>
              <w:jc w:val="both"/>
              <w:rPr>
                <w:rFonts w:ascii="Times New Roman" w:eastAsia="Calibri" w:hAnsi="Times New Roman" w:cs="Times New Roman"/>
                <w:sz w:val="24"/>
              </w:rPr>
            </w:pPr>
          </w:p>
          <w:p w14:paraId="0F02CD3B" w14:textId="77777777" w:rsidR="00027AD8" w:rsidRPr="001F4B51" w:rsidRDefault="00027AD8" w:rsidP="003700D9">
            <w:pPr>
              <w:jc w:val="both"/>
              <w:rPr>
                <w:rFonts w:ascii="Times New Roman" w:eastAsia="Calibri" w:hAnsi="Times New Roman" w:cs="Times New Roman"/>
                <w:sz w:val="24"/>
              </w:rPr>
            </w:pPr>
          </w:p>
          <w:p w14:paraId="755BFFA6" w14:textId="79880CD3" w:rsidR="003B2C99" w:rsidRPr="001F4B51" w:rsidRDefault="00027AD8" w:rsidP="003700D9">
            <w:pPr>
              <w:jc w:val="both"/>
              <w:rPr>
                <w:rFonts w:ascii="Times New Roman" w:hAnsi="Times New Roman" w:cs="Times New Roman"/>
                <w:strike/>
                <w:sz w:val="24"/>
              </w:rPr>
            </w:pPr>
            <w:r w:rsidRPr="001F4B51">
              <w:rPr>
                <w:rFonts w:ascii="Times New Roman" w:eastAsia="Calibri" w:hAnsi="Times New Roman" w:cs="Times New Roman"/>
                <w:sz w:val="24"/>
              </w:rPr>
              <w:t>2.Использует современные методы и средства для принятия эффективных финансовых решений.</w:t>
            </w:r>
            <w:r w:rsidRPr="001F4B51">
              <w:rPr>
                <w:rFonts w:ascii="Times New Roman" w:hAnsi="Times New Roman" w:cs="Times New Roman"/>
                <w:sz w:val="24"/>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250F475" w14:textId="07D05D05" w:rsidR="00027AD8" w:rsidRPr="001F4B51" w:rsidRDefault="0069397B" w:rsidP="003700D9">
            <w:pPr>
              <w:widowControl w:val="0"/>
              <w:tabs>
                <w:tab w:val="left" w:pos="993"/>
              </w:tabs>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З</w:t>
            </w:r>
            <w:r w:rsidR="00027AD8" w:rsidRPr="001F4B51">
              <w:rPr>
                <w:rFonts w:ascii="Times New Roman" w:eastAsia="TimesNewRomanPSMT" w:hAnsi="Times New Roman" w:cs="Times New Roman"/>
                <w:b/>
                <w:bCs/>
                <w:sz w:val="24"/>
              </w:rPr>
              <w:t xml:space="preserve">нать: </w:t>
            </w:r>
            <w:r w:rsidR="00027AD8" w:rsidRPr="001F4B51">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00027AD8" w:rsidRPr="001F4B51">
              <w:rPr>
                <w:rFonts w:ascii="Times New Roman" w:eastAsia="TimesNewRomanPSMT" w:hAnsi="Times New Roman" w:cs="Times New Roman"/>
                <w:sz w:val="24"/>
              </w:rPr>
              <w:t>факторы кросс-культурного характера, которые следует учитывать при разработке стратегии и политики компании;</w:t>
            </w:r>
          </w:p>
          <w:p w14:paraId="46BEF6E8" w14:textId="77777777" w:rsidR="00027AD8" w:rsidRPr="001F4B51" w:rsidRDefault="00027AD8" w:rsidP="003700D9">
            <w:pPr>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формулировать стратегию и политику компании с учетом факторов кросс-культурного характера</w:t>
            </w:r>
          </w:p>
          <w:p w14:paraId="27130A49"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656B8AC6" w14:textId="207E4A7E" w:rsidR="003B2C99" w:rsidRPr="001F4B51" w:rsidRDefault="00027AD8" w:rsidP="003700D9">
            <w:pPr>
              <w:widowControl w:val="0"/>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Уметь:</w:t>
            </w:r>
            <w:r w:rsidRPr="001F4B51">
              <w:rPr>
                <w:rFonts w:ascii="Times New Roman" w:eastAsia="TimesNewRomanPSMT" w:hAnsi="Times New Roman" w:cs="Times New Roman"/>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2523D1C" w14:textId="77777777" w:rsidR="007C6F4F" w:rsidRPr="001F4B51" w:rsidRDefault="007C6F4F" w:rsidP="003700D9">
            <w:pPr>
              <w:widowControl w:val="0"/>
              <w:jc w:val="center"/>
            </w:pPr>
            <w:r w:rsidRPr="001F4B51">
              <w:rPr>
                <w:rFonts w:ascii="Times New Roman" w:hAnsi="Times New Roman" w:cs="Times New Roman"/>
                <w:b/>
                <w:bCs/>
                <w:sz w:val="24"/>
              </w:rPr>
              <w:t>Задание 1.</w:t>
            </w:r>
          </w:p>
          <w:p w14:paraId="695D7DCD" w14:textId="7C46E5FB" w:rsidR="003B2C99" w:rsidRPr="001F4B51" w:rsidRDefault="003B2C99" w:rsidP="003700D9">
            <w:pPr>
              <w:widowControl w:val="0"/>
              <w:tabs>
                <w:tab w:val="left" w:pos="993"/>
              </w:tabs>
              <w:jc w:val="both"/>
            </w:pPr>
            <w:r w:rsidRPr="001F4B51">
              <w:rPr>
                <w:rFonts w:ascii="Times New Roman" w:hAnsi="Times New Roman" w:cs="Times New Roman"/>
                <w:sz w:val="24"/>
              </w:rPr>
              <w:t xml:space="preserve">Используя информационные сайты Интернет, составьте список </w:t>
            </w:r>
            <w:r w:rsidR="007C6F4F" w:rsidRPr="001F4B51">
              <w:rPr>
                <w:rFonts w:ascii="Times New Roman" w:hAnsi="Times New Roman" w:cs="Times New Roman"/>
                <w:sz w:val="24"/>
              </w:rPr>
              <w:t>2</w:t>
            </w:r>
            <w:r w:rsidRPr="001F4B51">
              <w:rPr>
                <w:rFonts w:ascii="Times New Roman" w:hAnsi="Times New Roman" w:cs="Times New Roman"/>
                <w:sz w:val="24"/>
              </w:rPr>
              <w:t xml:space="preserve">0 стран по уровню цифровизации национального бренда. </w:t>
            </w:r>
          </w:p>
          <w:p w14:paraId="2382FFCC" w14:textId="08219A1B" w:rsidR="003B2C99" w:rsidRPr="001F4B51" w:rsidRDefault="003B2C99"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Обсудите, изменения в рейтинге за последние 3 года. Оцените, цифровой потенциал национального бренда России.</w:t>
            </w:r>
            <w:r w:rsidR="007C6F4F" w:rsidRPr="001F4B51">
              <w:rPr>
                <w:rFonts w:ascii="Times New Roman" w:hAnsi="Times New Roman" w:cs="Times New Roman"/>
                <w:sz w:val="24"/>
              </w:rPr>
              <w:t xml:space="preserve"> Разработайте рекомендации по продвижению национального бренда «Сделано России» </w:t>
            </w:r>
            <w:r w:rsidR="00E50EDB" w:rsidRPr="001F4B51">
              <w:rPr>
                <w:rFonts w:ascii="Times New Roman" w:hAnsi="Times New Roman" w:cs="Times New Roman"/>
                <w:sz w:val="24"/>
              </w:rPr>
              <w:t>зарубежом с использованием цифровых технологий.</w:t>
            </w:r>
          </w:p>
          <w:p w14:paraId="4491B67A" w14:textId="020B812C" w:rsidR="00C874F4" w:rsidRPr="001F4B51" w:rsidRDefault="00C874F4" w:rsidP="003700D9">
            <w:pPr>
              <w:widowControl w:val="0"/>
              <w:jc w:val="center"/>
            </w:pPr>
            <w:r w:rsidRPr="001F4B51">
              <w:rPr>
                <w:rFonts w:ascii="Times New Roman" w:hAnsi="Times New Roman" w:cs="Times New Roman"/>
                <w:b/>
                <w:bCs/>
                <w:sz w:val="24"/>
              </w:rPr>
              <w:t xml:space="preserve">Задание </w:t>
            </w:r>
            <w:r w:rsidR="00E50EDB" w:rsidRPr="001F4B51">
              <w:rPr>
                <w:rFonts w:ascii="Times New Roman" w:hAnsi="Times New Roman" w:cs="Times New Roman"/>
                <w:b/>
                <w:bCs/>
                <w:sz w:val="24"/>
              </w:rPr>
              <w:t>2</w:t>
            </w:r>
            <w:r w:rsidRPr="001F4B51">
              <w:rPr>
                <w:rFonts w:ascii="Times New Roman" w:hAnsi="Times New Roman" w:cs="Times New Roman"/>
                <w:b/>
                <w:bCs/>
                <w:sz w:val="24"/>
              </w:rPr>
              <w:t>.</w:t>
            </w:r>
          </w:p>
          <w:p w14:paraId="46EA8955" w14:textId="77777777" w:rsidR="00C874F4" w:rsidRPr="001F4B51" w:rsidRDefault="00C874F4" w:rsidP="003700D9">
            <w:pPr>
              <w:widowControl w:val="0"/>
              <w:jc w:val="both"/>
              <w:rPr>
                <w:rFonts w:ascii="Times New Roman" w:hAnsi="Times New Roman" w:cs="Times New Roman"/>
                <w:sz w:val="24"/>
              </w:rPr>
            </w:pPr>
            <w:r w:rsidRPr="001F4B51">
              <w:rPr>
                <w:rFonts w:ascii="Times New Roman" w:hAnsi="Times New Roman" w:cs="Times New Roman"/>
                <w:sz w:val="24"/>
              </w:rPr>
              <w:t>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мотивации персонала вы будете использовать? Разработайте также программу тимбилдинга.</w:t>
            </w:r>
          </w:p>
          <w:p w14:paraId="2EA35BB8" w14:textId="17ADC632" w:rsidR="00E50EDB" w:rsidRPr="001F4B51" w:rsidRDefault="00E50ED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3.</w:t>
            </w:r>
          </w:p>
          <w:p w14:paraId="69B7B75A" w14:textId="7330C819" w:rsidR="00E50EDB" w:rsidRPr="001F4B51" w:rsidRDefault="00061436" w:rsidP="003700D9">
            <w:pPr>
              <w:widowControl w:val="0"/>
              <w:jc w:val="both"/>
              <w:rPr>
                <w:rFonts w:asciiTheme="minorHAnsi" w:hAnsiTheme="minorHAnsi"/>
              </w:rPr>
            </w:pPr>
            <w:r w:rsidRPr="001F4B51">
              <w:rPr>
                <w:rFonts w:ascii="Times New Roman" w:hAnsi="Times New Roman" w:cs="Times New Roman"/>
                <w:sz w:val="24"/>
              </w:rPr>
              <w:t>Проанализируете корпоративную культуру известной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tc>
      </w:tr>
      <w:tr w:rsidR="0030535E" w:rsidRPr="0030535E" w14:paraId="2C967A11"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34F16AAF" w14:textId="63D82873" w:rsidR="00BF6C67" w:rsidRPr="001F4B51" w:rsidRDefault="00BF6C67" w:rsidP="003700D9">
            <w:pPr>
              <w:widowControl w:val="0"/>
              <w:jc w:val="both"/>
              <w:rPr>
                <w:rFonts w:ascii="Times New Roman" w:hAnsi="Times New Roman" w:cs="Times New Roman"/>
                <w:b/>
                <w:bCs/>
                <w:sz w:val="24"/>
              </w:rPr>
            </w:pPr>
            <w:r w:rsidRPr="001F4B51">
              <w:rPr>
                <w:rFonts w:ascii="Times New Roman" w:hAnsi="Times New Roman" w:cs="Times New Roman"/>
                <w:sz w:val="24"/>
              </w:rPr>
              <w:lastRenderedPageBreak/>
              <w:t>ОП «Управление бизнесом», профиль «Менеджмент и управление бизнесом», «Управление продуктом»</w:t>
            </w:r>
          </w:p>
        </w:tc>
      </w:tr>
      <w:tr w:rsidR="0030535E" w:rsidRPr="0030535E" w14:paraId="1D62594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72EAA835" w14:textId="4EC8E626" w:rsidR="00BF6C67" w:rsidRPr="001F4B51" w:rsidRDefault="00BF6C67"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планировать, организовывать и контролироваться командную работу, вести деловые переговоры и реагировать на изменения (ПКП-1)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705F40A" w14:textId="77777777" w:rsidR="00BF6C67" w:rsidRPr="005076FE" w:rsidRDefault="00BF6C67" w:rsidP="003700D9">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2A6FE6B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1F203F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C8E271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47F795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395E2D4F"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6CFD0677"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1EDEA1B"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F3AF6C8"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41A42DA"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E838A20"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756BAE1"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54C07A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0CD86A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7B476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140B1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9F419E4"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49218E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3D2D396"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A0C0C6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B43B02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F43E66D" w14:textId="3ECA2DAC" w:rsidR="00BF6C67" w:rsidRPr="005076FE" w:rsidRDefault="00BF6C67" w:rsidP="003700D9">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2. Применяет современные отечественные и зарубежные переговорные технологии в </w:t>
            </w:r>
            <w:r w:rsidRPr="005076FE">
              <w:rPr>
                <w:rFonts w:ascii="Times New Roman" w:eastAsia="Calibri" w:hAnsi="Times New Roman" w:cs="Times New Roman"/>
                <w:sz w:val="24"/>
              </w:rPr>
              <w:lastRenderedPageBreak/>
              <w:t>ходе деловых коммуникаций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5C9FC3E" w14:textId="77777777" w:rsidR="0025298D" w:rsidRPr="005076FE" w:rsidRDefault="0025298D" w:rsidP="003700D9">
            <w:pPr>
              <w:jc w:val="both"/>
              <w:rPr>
                <w:rFonts w:ascii="Times New Roman" w:eastAsia="Calibri" w:hAnsi="Times New Roman" w:cs="Times New Roman"/>
                <w:sz w:val="24"/>
              </w:rPr>
            </w:pPr>
            <w:r w:rsidRPr="005076FE">
              <w:rPr>
                <w:rFonts w:ascii="Times New Roman" w:eastAsia="TimesNewRomanPSMT" w:hAnsi="Times New Roman" w:cs="Times New Roman"/>
                <w:b/>
                <w:bCs/>
                <w:sz w:val="24"/>
              </w:rPr>
              <w:lastRenderedPageBreak/>
              <w:t xml:space="preserve">Знать: </w:t>
            </w:r>
            <w:r w:rsidRPr="005076FE">
              <w:rPr>
                <w:rFonts w:ascii="Times New Roman" w:hAnsi="Times New Roman" w:cs="Times New Roman"/>
                <w:sz w:val="24"/>
              </w:rPr>
              <w:t xml:space="preserve">универсальные и этно-национальные ценности человеческой культуры;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Pr="005076FE">
              <w:rPr>
                <w:rFonts w:ascii="Times New Roman" w:eastAsia="Arial Unicode MS" w:hAnsi="Times New Roman" w:cs="Times New Roman"/>
                <w:sz w:val="24"/>
              </w:rPr>
              <w:t>особенности мотивации персонала в мультикультурном коллективе,</w:t>
            </w:r>
          </w:p>
          <w:p w14:paraId="20DEB862" w14:textId="091536D0" w:rsidR="0025298D" w:rsidRPr="005076FE" w:rsidRDefault="0025298D" w:rsidP="003700D9">
            <w:pPr>
              <w:widowControl w:val="0"/>
              <w:jc w:val="both"/>
              <w:rPr>
                <w:rFonts w:ascii="Times New Roman" w:hAnsi="Times New Roman"/>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1F4B51" w:rsidRPr="005076FE">
              <w:rPr>
                <w:rFonts w:ascii="Times New Roman" w:eastAsia="Calibri" w:hAnsi="Times New Roman" w:cs="Times New Roman"/>
                <w:sz w:val="24"/>
              </w:rPr>
              <w:t xml:space="preserve"> применять навыки эффективного </w:t>
            </w:r>
            <w:r w:rsidRPr="005076FE">
              <w:rPr>
                <w:rFonts w:ascii="Times New Roman" w:eastAsia="Calibri" w:hAnsi="Times New Roman" w:cs="Times New Roman"/>
                <w:sz w:val="24"/>
              </w:rPr>
              <w:t>лидерства и командной работы в мультикультурных коллективах;</w:t>
            </w:r>
          </w:p>
          <w:p w14:paraId="1B54439F" w14:textId="77777777" w:rsidR="0025298D" w:rsidRPr="005076FE" w:rsidRDefault="0025298D" w:rsidP="003700D9">
            <w:pPr>
              <w:widowControl w:val="0"/>
              <w:jc w:val="both"/>
              <w:rPr>
                <w:rFonts w:ascii="Times New Roman" w:hAnsi="Times New Roman"/>
              </w:rPr>
            </w:pPr>
            <w:r w:rsidRPr="005076FE">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0AB2F133" w14:textId="77777777" w:rsidR="0025298D" w:rsidRPr="005076FE" w:rsidRDefault="0025298D" w:rsidP="003700D9">
            <w:pPr>
              <w:widowControl w:val="0"/>
              <w:jc w:val="both"/>
              <w:rPr>
                <w:rFonts w:ascii="Times New Roman" w:eastAsia="TimesNewRomanPSMT" w:hAnsi="Times New Roman" w:cs="Times New Roman"/>
                <w:sz w:val="24"/>
              </w:rPr>
            </w:pPr>
            <w:r w:rsidRPr="005076FE">
              <w:rPr>
                <w:rFonts w:ascii="Times New Roman" w:eastAsia="TimesNewRomanPSMT" w:hAnsi="Times New Roman" w:cs="Times New Roman"/>
                <w:b/>
                <w:bCs/>
                <w:sz w:val="24"/>
              </w:rPr>
              <w:t xml:space="preserve">Знать: </w:t>
            </w:r>
            <w:r w:rsidRPr="005076FE">
              <w:rPr>
                <w:rFonts w:ascii="Times New Roman" w:eastAsia="TimesNewRomanPSMT" w:hAnsi="Times New Roman" w:cs="Times New Roman"/>
                <w:sz w:val="24"/>
              </w:rPr>
              <w:t>особенности тимбилдинга в мультикультурных коллективах, теорию поликультурного образования, основные принципы и техники ведения деловых переговоров с иностранными партнерами</w:t>
            </w:r>
          </w:p>
          <w:p w14:paraId="0DDBDB1E" w14:textId="65C197C0" w:rsidR="0025298D" w:rsidRPr="005076FE" w:rsidRDefault="0025298D" w:rsidP="003700D9">
            <w:pPr>
              <w:jc w:val="both"/>
              <w:rPr>
                <w:rFonts w:ascii="Times New Roman" w:hAnsi="Times New Roman" w:cs="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предлагат</w:t>
            </w:r>
            <w:r w:rsidR="001F4B51" w:rsidRPr="005076FE">
              <w:rPr>
                <w:rFonts w:ascii="Times New Roman" w:hAnsi="Times New Roman" w:cs="Times New Roman"/>
                <w:sz w:val="24"/>
              </w:rPr>
              <w:t xml:space="preserve">ь мероприятия по тимбилдингу в </w:t>
            </w:r>
            <w:r w:rsidRPr="005076FE">
              <w:rPr>
                <w:rFonts w:ascii="Times New Roman" w:hAnsi="Times New Roman" w:cs="Times New Roman"/>
                <w:sz w:val="24"/>
              </w:rPr>
              <w:t xml:space="preserve">организациях с учетом кросс-культурных факторов; </w:t>
            </w:r>
          </w:p>
          <w:p w14:paraId="5AEBB019" w14:textId="4671BA1B" w:rsidR="00BF6C67" w:rsidRPr="005076FE" w:rsidRDefault="0025298D" w:rsidP="003700D9">
            <w:pPr>
              <w:widowControl w:val="0"/>
              <w:tabs>
                <w:tab w:val="left" w:pos="993"/>
              </w:tabs>
              <w:jc w:val="both"/>
              <w:rPr>
                <w:rFonts w:ascii="Times New Roman" w:eastAsia="TimesNewRomanPSMT" w:hAnsi="Times New Roman" w:cs="Times New Roman"/>
                <w:b/>
                <w:bCs/>
                <w:sz w:val="24"/>
              </w:rPr>
            </w:pPr>
            <w:r w:rsidRPr="005076FE">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8FD6AAE"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1.</w:t>
            </w:r>
          </w:p>
          <w:p w14:paraId="6C87303B" w14:textId="77777777" w:rsidR="004E6506" w:rsidRPr="001F4B51" w:rsidRDefault="004E6506" w:rsidP="003700D9">
            <w:pPr>
              <w:widowControl w:val="0"/>
              <w:jc w:val="both"/>
            </w:pPr>
            <w:r w:rsidRPr="001F4B51">
              <w:rPr>
                <w:rFonts w:ascii="Times New Roman" w:hAnsi="Times New Roman" w:cs="Times New Roman"/>
                <w:sz w:val="24"/>
              </w:rPr>
              <w:t>Изучите зарубежные 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14:paraId="2CF29A0F"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2.</w:t>
            </w:r>
          </w:p>
          <w:p w14:paraId="63AF2F04" w14:textId="12AE3965" w:rsidR="00061436" w:rsidRPr="001F4B51" w:rsidRDefault="009B128E" w:rsidP="003700D9">
            <w:pPr>
              <w:widowControl w:val="0"/>
              <w:jc w:val="both"/>
              <w:rPr>
                <w:rFonts w:ascii="Times New Roman" w:hAnsi="Times New Roman" w:cs="Times New Roman"/>
                <w:b/>
                <w:bCs/>
                <w:sz w:val="24"/>
              </w:rPr>
            </w:pPr>
            <w:r w:rsidRPr="001F4B51">
              <w:rPr>
                <w:rFonts w:ascii="Times New Roman" w:hAnsi="Times New Roman" w:cs="Times New Roman"/>
                <w:sz w:val="24"/>
              </w:rPr>
              <w:t>Вы должны войти в группу специалистов по международному проекту, который направлен на создание промышленного завода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кросс-культурного конфликта?</w:t>
            </w:r>
          </w:p>
          <w:p w14:paraId="720D0D3C" w14:textId="77777777" w:rsidR="0069397B" w:rsidRPr="001F4B51" w:rsidRDefault="0069397B" w:rsidP="003700D9">
            <w:pPr>
              <w:widowControl w:val="0"/>
              <w:jc w:val="center"/>
            </w:pPr>
            <w:r w:rsidRPr="001F4B51">
              <w:rPr>
                <w:rFonts w:ascii="Times New Roman" w:hAnsi="Times New Roman" w:cs="Times New Roman"/>
                <w:b/>
                <w:bCs/>
                <w:sz w:val="24"/>
              </w:rPr>
              <w:t>Задание 3.</w:t>
            </w:r>
          </w:p>
          <w:p w14:paraId="1ECF9A62" w14:textId="370198C0" w:rsidR="00BF6C67" w:rsidRPr="001F4B51" w:rsidRDefault="00091188" w:rsidP="003700D9">
            <w:pPr>
              <w:contextualSpacing/>
              <w:jc w:val="both"/>
              <w:rPr>
                <w:rFonts w:ascii="Times New Roman" w:eastAsia="Calibri" w:hAnsi="Times New Roman" w:cs="Times New Roman"/>
                <w:sz w:val="24"/>
              </w:rPr>
            </w:pPr>
            <w:r w:rsidRPr="001F4B51">
              <w:rPr>
                <w:rFonts w:ascii="Times New Roman" w:eastAsia="Calibri" w:hAnsi="Times New Roman" w:cs="Times New Roman"/>
                <w:sz w:val="24"/>
              </w:rPr>
              <w:t xml:space="preserve">Вам предложили сформировать состав </w:t>
            </w:r>
            <w:r w:rsidRPr="001F4B51">
              <w:rPr>
                <w:rFonts w:ascii="Times New Roman" w:eastAsia="Calibri" w:hAnsi="Times New Roman" w:cs="Times New Roman"/>
                <w:sz w:val="24"/>
              </w:rPr>
              <w:lastRenderedPageBreak/>
              <w:t xml:space="preserve">делегации для представления нового проекта на международном форуме в Риме. Каким критериям должен соответствовать каждый член делегации? Нужен ли в вашей группе переводчик с итальянского языка? Какую модель этикета вы будете использовать? </w:t>
            </w:r>
          </w:p>
        </w:tc>
      </w:tr>
      <w:tr w:rsidR="0030535E" w:rsidRPr="0030535E" w14:paraId="4D1F63FF"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453CEB65" w14:textId="498A6F27" w:rsidR="0025298D" w:rsidRPr="005076FE" w:rsidRDefault="0025298D" w:rsidP="003700D9">
            <w:pPr>
              <w:widowControl w:val="0"/>
              <w:jc w:val="both"/>
              <w:rPr>
                <w:rFonts w:ascii="Times New Roman" w:hAnsi="Times New Roman" w:cs="Times New Roman"/>
                <w:b/>
                <w:bCs/>
                <w:sz w:val="24"/>
              </w:rPr>
            </w:pPr>
            <w:r w:rsidRPr="005076FE">
              <w:rPr>
                <w:rFonts w:ascii="Times New Roman" w:hAnsi="Times New Roman" w:cs="Times New Roman"/>
                <w:sz w:val="24"/>
              </w:rPr>
              <w:lastRenderedPageBreak/>
              <w:t>ОП «Управление бизнесом», профиль «Менеджмент в спорте»</w:t>
            </w:r>
          </w:p>
        </w:tc>
      </w:tr>
      <w:tr w:rsidR="005076FE" w:rsidRPr="0030535E" w14:paraId="64EAECA9"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64EE7779" w14:textId="73E7E0FF" w:rsidR="005076FE" w:rsidRDefault="005076FE" w:rsidP="005076FE">
            <w:pPr>
              <w:widowControl w:val="0"/>
              <w:tabs>
                <w:tab w:val="left" w:pos="1418"/>
              </w:tabs>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ПКП – 5</w:t>
            </w:r>
          </w:p>
          <w:p w14:paraId="46C7F13D" w14:textId="0B1CA4E4" w:rsidR="005076FE" w:rsidRPr="001F4B51" w:rsidRDefault="005076FE" w:rsidP="005076FE">
            <w:pPr>
              <w:widowControl w:val="0"/>
              <w:tabs>
                <w:tab w:val="left" w:pos="1418"/>
              </w:tabs>
              <w:jc w:val="both"/>
              <w:rPr>
                <w:rFonts w:ascii="Times New Roman" w:hAnsi="Times New Roman" w:cs="Times New Roman"/>
                <w:strike/>
                <w:color w:val="FF0000"/>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5A612198"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B52B6C8"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3B0C72"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759399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5026CC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1501B7"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5EF8C05"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DB5AA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732AE4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E540D4B"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98EBEA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433EBC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46E9CB9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12357CCA"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0105A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743DC2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625667"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6499A62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5870B7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58CEC48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55ED79"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F7E88E6" w14:textId="6E83F58C" w:rsidR="005076FE" w:rsidRPr="001F4B51" w:rsidRDefault="005076FE" w:rsidP="005076FE">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3. Использует знания менеджмента в разработке и управлении </w:t>
            </w:r>
            <w:r w:rsidRPr="005076FE">
              <w:rPr>
                <w:rFonts w:ascii="Times New Roman" w:eastAsia="Calibri" w:hAnsi="Times New Roman" w:cs="Times New Roman"/>
                <w:sz w:val="24"/>
              </w:rPr>
              <w:lastRenderedPageBreak/>
              <w:t>спортивными проектами.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C0C6F6E" w14:textId="77777777" w:rsidR="005076FE" w:rsidRPr="005076FE" w:rsidRDefault="005076FE"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lastRenderedPageBreak/>
              <w:t>Знать:</w:t>
            </w:r>
            <w:r w:rsidRPr="005076FE">
              <w:rPr>
                <w:rFonts w:ascii="Times New Roman" w:hAnsi="Times New Roman"/>
                <w:sz w:val="24"/>
              </w:rPr>
              <w:t xml:space="preserve"> Принципы, инструменты, методы управления спортивными проектами. </w:t>
            </w:r>
            <w:r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641BC02D" w14:textId="77777777" w:rsidR="005076FE" w:rsidRPr="005076FE" w:rsidRDefault="005076FE" w:rsidP="005076FE">
            <w:pPr>
              <w:widowControl w:val="0"/>
              <w:tabs>
                <w:tab w:val="left" w:pos="993"/>
              </w:tabs>
              <w:jc w:val="both"/>
              <w:rPr>
                <w:rFonts w:ascii="Times New Roman" w:hAnsi="Times New Roman"/>
                <w:sz w:val="24"/>
              </w:rPr>
            </w:pPr>
          </w:p>
          <w:p w14:paraId="17A869CC" w14:textId="77777777" w:rsidR="005076FE" w:rsidRPr="005076FE" w:rsidRDefault="005076FE" w:rsidP="005076FE">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32EF7CB8"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28906EDE" w14:textId="77777777" w:rsidR="005076FE" w:rsidRPr="005076FE" w:rsidRDefault="005076FE" w:rsidP="005076FE">
            <w:pPr>
              <w:widowControl w:val="0"/>
              <w:tabs>
                <w:tab w:val="left" w:pos="993"/>
              </w:tabs>
              <w:jc w:val="both"/>
              <w:rPr>
                <w:rFonts w:ascii="Times New Roman" w:hAnsi="Times New Roman"/>
                <w:b/>
                <w:bCs/>
                <w:sz w:val="24"/>
              </w:rPr>
            </w:pPr>
          </w:p>
          <w:p w14:paraId="18DE55F7" w14:textId="77777777" w:rsidR="005076FE" w:rsidRDefault="005076FE" w:rsidP="005076FE">
            <w:pPr>
              <w:widowControl w:val="0"/>
              <w:tabs>
                <w:tab w:val="left" w:pos="993"/>
              </w:tabs>
              <w:jc w:val="both"/>
              <w:rPr>
                <w:rFonts w:ascii="Times New Roman" w:hAnsi="Times New Roman"/>
                <w:b/>
                <w:bCs/>
                <w:sz w:val="24"/>
              </w:rPr>
            </w:pPr>
          </w:p>
          <w:p w14:paraId="040209CD" w14:textId="77777777" w:rsidR="005076FE" w:rsidRDefault="005076FE" w:rsidP="005076FE">
            <w:pPr>
              <w:widowControl w:val="0"/>
              <w:tabs>
                <w:tab w:val="left" w:pos="993"/>
              </w:tabs>
              <w:jc w:val="both"/>
              <w:rPr>
                <w:rFonts w:ascii="Times New Roman" w:hAnsi="Times New Roman"/>
                <w:b/>
                <w:bCs/>
                <w:sz w:val="24"/>
              </w:rPr>
            </w:pPr>
          </w:p>
          <w:p w14:paraId="6E8C2ABD" w14:textId="77777777" w:rsidR="005076FE" w:rsidRDefault="005076FE" w:rsidP="005076FE">
            <w:pPr>
              <w:widowControl w:val="0"/>
              <w:tabs>
                <w:tab w:val="left" w:pos="993"/>
              </w:tabs>
              <w:jc w:val="both"/>
              <w:rPr>
                <w:rFonts w:ascii="Times New Roman" w:hAnsi="Times New Roman"/>
                <w:b/>
                <w:bCs/>
                <w:sz w:val="24"/>
              </w:rPr>
            </w:pPr>
          </w:p>
          <w:p w14:paraId="47FA1430" w14:textId="25F6223C" w:rsidR="005076FE" w:rsidRPr="005076FE" w:rsidRDefault="005076FE" w:rsidP="005076FE">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 процессного управления спортивными проектами.</w:t>
            </w:r>
          </w:p>
          <w:p w14:paraId="5FE55199" w14:textId="77777777" w:rsidR="005076FE" w:rsidRPr="005076FE" w:rsidRDefault="005076FE" w:rsidP="005076FE">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выявлять и прогнозировать риски, анализировать стейкхолдеров, планировать время и ресурсы в </w:t>
            </w:r>
            <w:r w:rsidRPr="005076FE">
              <w:rPr>
                <w:rFonts w:ascii="Times New Roman" w:eastAsia="Calibri" w:hAnsi="Times New Roman" w:cs="Times New Roman"/>
                <w:sz w:val="24"/>
              </w:rPr>
              <w:t>современных спортивных проектах.</w:t>
            </w:r>
          </w:p>
          <w:p w14:paraId="7B784474" w14:textId="77777777" w:rsidR="005076FE" w:rsidRPr="005076FE" w:rsidRDefault="005076FE" w:rsidP="005076FE">
            <w:pPr>
              <w:widowControl w:val="0"/>
              <w:jc w:val="both"/>
              <w:rPr>
                <w:rFonts w:ascii="Times New Roman" w:eastAsia="Calibri" w:hAnsi="Times New Roman" w:cs="Times New Roman"/>
                <w:sz w:val="24"/>
              </w:rPr>
            </w:pPr>
          </w:p>
          <w:p w14:paraId="4E346CC5" w14:textId="77777777" w:rsidR="005076FE" w:rsidRDefault="005076FE" w:rsidP="005076FE">
            <w:pPr>
              <w:widowControl w:val="0"/>
              <w:contextualSpacing/>
              <w:mirrorIndents/>
              <w:jc w:val="both"/>
              <w:outlineLvl w:val="0"/>
              <w:rPr>
                <w:rFonts w:ascii="Times New Roman" w:hAnsi="Times New Roman"/>
                <w:b/>
                <w:bCs/>
                <w:sz w:val="24"/>
              </w:rPr>
            </w:pPr>
          </w:p>
          <w:p w14:paraId="453B004A" w14:textId="77777777" w:rsidR="005076FE" w:rsidRDefault="005076FE" w:rsidP="005076FE">
            <w:pPr>
              <w:widowControl w:val="0"/>
              <w:contextualSpacing/>
              <w:mirrorIndents/>
              <w:jc w:val="both"/>
              <w:outlineLvl w:val="0"/>
              <w:rPr>
                <w:rFonts w:ascii="Times New Roman" w:hAnsi="Times New Roman"/>
                <w:b/>
                <w:bCs/>
                <w:sz w:val="24"/>
              </w:rPr>
            </w:pPr>
          </w:p>
          <w:p w14:paraId="1F2A12E3" w14:textId="77777777" w:rsidR="005076FE" w:rsidRDefault="005076FE" w:rsidP="005076FE">
            <w:pPr>
              <w:widowControl w:val="0"/>
              <w:contextualSpacing/>
              <w:mirrorIndents/>
              <w:jc w:val="both"/>
              <w:outlineLvl w:val="0"/>
              <w:rPr>
                <w:rFonts w:ascii="Times New Roman" w:hAnsi="Times New Roman"/>
                <w:b/>
                <w:bCs/>
                <w:sz w:val="24"/>
              </w:rPr>
            </w:pPr>
          </w:p>
          <w:p w14:paraId="6BFAAA9F" w14:textId="77777777" w:rsidR="005076FE" w:rsidRDefault="005076FE" w:rsidP="005076FE">
            <w:pPr>
              <w:widowControl w:val="0"/>
              <w:contextualSpacing/>
              <w:mirrorIndents/>
              <w:jc w:val="both"/>
              <w:outlineLvl w:val="0"/>
              <w:rPr>
                <w:rFonts w:ascii="Times New Roman" w:hAnsi="Times New Roman"/>
                <w:b/>
                <w:bCs/>
                <w:sz w:val="24"/>
              </w:rPr>
            </w:pPr>
          </w:p>
          <w:p w14:paraId="29003CFC" w14:textId="77777777" w:rsidR="005076FE" w:rsidRDefault="005076FE" w:rsidP="005076FE">
            <w:pPr>
              <w:widowControl w:val="0"/>
              <w:contextualSpacing/>
              <w:mirrorIndents/>
              <w:jc w:val="both"/>
              <w:outlineLvl w:val="0"/>
              <w:rPr>
                <w:rFonts w:ascii="Times New Roman" w:hAnsi="Times New Roman"/>
                <w:b/>
                <w:bCs/>
                <w:sz w:val="24"/>
              </w:rPr>
            </w:pPr>
          </w:p>
          <w:p w14:paraId="03086F0D" w14:textId="77777777" w:rsidR="005076FE" w:rsidRDefault="005076FE" w:rsidP="005076FE">
            <w:pPr>
              <w:widowControl w:val="0"/>
              <w:contextualSpacing/>
              <w:mirrorIndents/>
              <w:jc w:val="both"/>
              <w:outlineLvl w:val="0"/>
              <w:rPr>
                <w:rFonts w:ascii="Times New Roman" w:hAnsi="Times New Roman"/>
                <w:b/>
                <w:bCs/>
                <w:sz w:val="24"/>
              </w:rPr>
            </w:pPr>
          </w:p>
          <w:p w14:paraId="6C8AD1C1" w14:textId="77777777" w:rsidR="005076FE" w:rsidRDefault="005076FE" w:rsidP="005076FE">
            <w:pPr>
              <w:widowControl w:val="0"/>
              <w:contextualSpacing/>
              <w:mirrorIndents/>
              <w:jc w:val="both"/>
              <w:outlineLvl w:val="0"/>
              <w:rPr>
                <w:rFonts w:ascii="Times New Roman" w:hAnsi="Times New Roman"/>
                <w:b/>
                <w:bCs/>
                <w:sz w:val="24"/>
              </w:rPr>
            </w:pPr>
          </w:p>
          <w:p w14:paraId="6EC41F14" w14:textId="77777777" w:rsidR="005076FE" w:rsidRDefault="005076FE" w:rsidP="005076FE">
            <w:pPr>
              <w:widowControl w:val="0"/>
              <w:contextualSpacing/>
              <w:mirrorIndents/>
              <w:jc w:val="both"/>
              <w:outlineLvl w:val="0"/>
              <w:rPr>
                <w:rFonts w:ascii="Times New Roman" w:hAnsi="Times New Roman"/>
                <w:b/>
                <w:bCs/>
                <w:sz w:val="24"/>
              </w:rPr>
            </w:pPr>
          </w:p>
          <w:p w14:paraId="4FE7093B" w14:textId="6B066100"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6D59F645" w14:textId="77777777" w:rsidR="005076FE" w:rsidRPr="005076FE" w:rsidRDefault="005076FE" w:rsidP="005076FE">
            <w:pPr>
              <w:widowControl w:val="0"/>
              <w:mirrorIndents/>
              <w:jc w:val="both"/>
              <w:outlineLvl w:val="0"/>
            </w:pPr>
            <w:r w:rsidRPr="005076FE">
              <w:rPr>
                <w:rFonts w:ascii="Times New Roman" w:hAnsi="Times New Roman"/>
                <w:sz w:val="24"/>
              </w:rPr>
              <w:lastRenderedPageBreak/>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2F49AD1A" w14:textId="77777777" w:rsidR="005076FE" w:rsidRPr="005076FE" w:rsidRDefault="005076FE" w:rsidP="005076FE">
            <w:pPr>
              <w:widowControl w:val="0"/>
              <w:contextualSpacing/>
              <w:mirrorIndents/>
              <w:jc w:val="both"/>
              <w:outlineLvl w:val="0"/>
              <w:rPr>
                <w:rFonts w:ascii="Times New Roman" w:hAnsi="Times New Roman"/>
                <w:sz w:val="24"/>
              </w:rPr>
            </w:pPr>
            <w:r w:rsidRPr="005076FE">
              <w:rPr>
                <w:rFonts w:ascii="Times New Roman" w:hAnsi="Times New Roman"/>
                <w:b/>
                <w:bCs/>
                <w:sz w:val="24"/>
              </w:rPr>
              <w:t>Уметь:</w:t>
            </w:r>
          </w:p>
          <w:p w14:paraId="388297FC" w14:textId="77777777"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3456D44B" w14:textId="7843CC95" w:rsidR="005076FE" w:rsidRPr="001F4B51" w:rsidRDefault="005076FE" w:rsidP="005076FE">
            <w:pPr>
              <w:widowControl w:val="0"/>
              <w:tabs>
                <w:tab w:val="left" w:pos="993"/>
              </w:tabs>
              <w:jc w:val="both"/>
              <w:rPr>
                <w:rFonts w:ascii="Times New Roman" w:eastAsia="TimesNewRomanPSMT" w:hAnsi="Times New Roman" w:cs="Times New Roman"/>
                <w:strike/>
                <w:color w:val="FF0000"/>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2CE89F" w14:textId="77777777" w:rsidR="005076FE" w:rsidRDefault="005076FE" w:rsidP="005076FE">
            <w:pPr>
              <w:widowControl w:val="0"/>
              <w:ind w:right="45"/>
              <w:jc w:val="center"/>
              <w:rPr>
                <w:rFonts w:ascii="Times New Roman" w:hAnsi="Times New Roman"/>
              </w:rPr>
            </w:pPr>
            <w:r>
              <w:rPr>
                <w:rFonts w:ascii="Times New Roman" w:hAnsi="Times New Roman"/>
                <w:b/>
                <w:sz w:val="24"/>
              </w:rPr>
              <w:lastRenderedPageBreak/>
              <w:t>Задание 1</w:t>
            </w:r>
          </w:p>
          <w:p w14:paraId="20E502B7" w14:textId="77777777" w:rsidR="005076FE" w:rsidRDefault="005076FE" w:rsidP="005076FE">
            <w:pPr>
              <w:widowControl w:val="0"/>
              <w:ind w:left="720"/>
              <w:jc w:val="both"/>
              <w:rPr>
                <w:rFonts w:ascii="Times New Roman" w:hAnsi="Times New Roman"/>
                <w:i/>
                <w:sz w:val="24"/>
              </w:rPr>
            </w:pPr>
          </w:p>
          <w:p w14:paraId="0CA5EFFD"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вашем проекте 8 ключевых заинтересованных сторон. Какое утверждение является верным?</w:t>
            </w:r>
          </w:p>
          <w:p w14:paraId="54F477A7"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А. Будет 36 каналов коммуникаций, что необходимо учесть при выборе технологии коммуникации.</w:t>
            </w:r>
          </w:p>
          <w:p w14:paraId="419F2B18"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Б. Будет 28 каналов коммуникаций, что необходимо учесть при анализе требований к коммуникациям.</w:t>
            </w:r>
          </w:p>
          <w:p w14:paraId="12450100"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Будет 28 каналов коммуникаций, что необходимо учесть при выборе технологии коммуникации.</w:t>
            </w:r>
          </w:p>
          <w:p w14:paraId="7C442933" w14:textId="77777777" w:rsidR="005076FE" w:rsidRDefault="005076FE" w:rsidP="005076FE">
            <w:pPr>
              <w:widowControl w:val="0"/>
              <w:mirrorIndents/>
              <w:jc w:val="both"/>
              <w:outlineLvl w:val="0"/>
              <w:rPr>
                <w:rFonts w:ascii="Times New Roman" w:hAnsi="Times New Roman"/>
              </w:rPr>
            </w:pPr>
            <w:r>
              <w:rPr>
                <w:rFonts w:ascii="Times New Roman" w:eastAsia="SimSun" w:hAnsi="Times New Roman"/>
                <w:iCs/>
                <w:sz w:val="24"/>
                <w:lang w:eastAsia="zh-CN"/>
              </w:rPr>
              <w:t>Г. Будет 36 каналов коммуникаций, что необходимо учесть при анализе требований к коммуникациям.</w:t>
            </w:r>
          </w:p>
          <w:p w14:paraId="5DED7F50"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2</w:t>
            </w:r>
          </w:p>
          <w:p w14:paraId="7B3A0E9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14:paraId="7D4E40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 xml:space="preserve">А. Анализ Монте-Карло — предпочитаемый метод при анализе стоимостного </w:t>
            </w:r>
            <w:r>
              <w:rPr>
                <w:rFonts w:ascii="Times New Roman" w:eastAsia="SimSun" w:hAnsi="Times New Roman"/>
                <w:sz w:val="24"/>
                <w:lang w:eastAsia="zh-CN"/>
              </w:rPr>
              <w:lastRenderedPageBreak/>
              <w:t>риска.</w:t>
            </w:r>
          </w:p>
          <w:p w14:paraId="3E1C7838"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Б. Анализ Монте-Карло — это метод моделирования, позволяющий рассчитать стоимость проекта к определенному моменту.</w:t>
            </w:r>
          </w:p>
          <w:p w14:paraId="653CCC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В. Для проведения стоимостного анализа входом является иерархическая структура работ.</w:t>
            </w:r>
          </w:p>
          <w:p w14:paraId="688D2AC8" w14:textId="77777777" w:rsidR="005076FE" w:rsidRDefault="005076FE" w:rsidP="005076FE">
            <w:pPr>
              <w:widowControl w:val="0"/>
              <w:tabs>
                <w:tab w:val="left" w:pos="426"/>
              </w:tabs>
              <w:mirrorIndents/>
              <w:jc w:val="both"/>
              <w:outlineLvl w:val="0"/>
              <w:rPr>
                <w:rFonts w:ascii="Times New Roman" w:hAnsi="Times New Roman"/>
              </w:rPr>
            </w:pPr>
            <w:r>
              <w:rPr>
                <w:rFonts w:ascii="Times New Roman" w:eastAsia="SimSun" w:hAnsi="Times New Roman"/>
                <w:iCs/>
                <w:sz w:val="24"/>
                <w:lang w:eastAsia="zh-CN"/>
              </w:rPr>
              <w:t>Г. В анализе Монте-Карло оценка стоимости представляется в виде вероятностного распределения.</w:t>
            </w:r>
          </w:p>
          <w:p w14:paraId="0AAF2056"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3</w:t>
            </w:r>
          </w:p>
          <w:p w14:paraId="7B78495F"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14:paraId="50A3C250"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А. Список приоритетных рисков.</w:t>
            </w:r>
          </w:p>
          <w:p w14:paraId="35625A32"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Б. Лист наблюдения для рисков с низкими приоритетами.</w:t>
            </w:r>
          </w:p>
          <w:p w14:paraId="192AEF8E"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 Вероятность достижения целевых значений по срокам и стоимости.</w:t>
            </w:r>
          </w:p>
          <w:p w14:paraId="021B1B17" w14:textId="1F34E7B1" w:rsidR="005076FE" w:rsidRPr="001F4B51" w:rsidRDefault="005076FE" w:rsidP="005076FE">
            <w:pPr>
              <w:widowControl w:val="0"/>
              <w:jc w:val="both"/>
              <w:rPr>
                <w:rFonts w:ascii="Times New Roman" w:hAnsi="Times New Roman" w:cs="Times New Roman"/>
                <w:strike/>
                <w:color w:val="FF0000"/>
                <w:sz w:val="24"/>
              </w:rPr>
            </w:pPr>
            <w:r>
              <w:rPr>
                <w:rFonts w:ascii="Times New Roman" w:eastAsia="SimSun" w:hAnsi="Times New Roman"/>
                <w:iCs/>
                <w:sz w:val="24"/>
                <w:lang w:eastAsia="zh-CN"/>
              </w:rPr>
              <w:t>Г. Риски, сгруппированные по категориям.</w:t>
            </w:r>
          </w:p>
        </w:tc>
      </w:tr>
    </w:tbl>
    <w:p w14:paraId="060808B1" w14:textId="78D72C37" w:rsidR="000644D0" w:rsidRPr="003700D9" w:rsidRDefault="002C3A16" w:rsidP="003700D9">
      <w:pPr>
        <w:spacing w:line="360" w:lineRule="auto"/>
        <w:ind w:firstLine="709"/>
        <w:jc w:val="center"/>
        <w:rPr>
          <w:color w:val="111111"/>
        </w:rPr>
      </w:pPr>
      <w:r w:rsidRPr="003700D9">
        <w:rPr>
          <w:rFonts w:ascii="Times New Roman" w:hAnsi="Times New Roman" w:cs="Times New Roman"/>
          <w:color w:val="111111"/>
          <w:szCs w:val="28"/>
        </w:rPr>
        <w:lastRenderedPageBreak/>
        <w:br/>
      </w:r>
      <w:r w:rsidRPr="003700D9">
        <w:rPr>
          <w:rFonts w:ascii="Times New Roman" w:hAnsi="Times New Roman" w:cs="Times New Roman"/>
          <w:b/>
          <w:iCs/>
          <w:color w:val="111111"/>
          <w:kern w:val="2"/>
          <w:szCs w:val="28"/>
        </w:rPr>
        <w:t>Примерный перечень вопросов к зачету</w:t>
      </w:r>
    </w:p>
    <w:p w14:paraId="7D422A64" w14:textId="40784D59" w:rsidR="000644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1.</w:t>
      </w:r>
      <w:r w:rsidR="002C3A16" w:rsidRPr="003700D9">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sidR="002C3A16" w:rsidRPr="003700D9">
        <w:rPr>
          <w:rFonts w:ascii="Times New Roman" w:hAnsi="Times New Roman" w:cs="Times New Roman"/>
          <w:b/>
          <w:color w:val="111111"/>
          <w:szCs w:val="28"/>
          <w:lang w:eastAsia="en-US"/>
        </w:rPr>
        <w:t xml:space="preserve"> </w:t>
      </w:r>
      <w:r w:rsidR="002C3A16" w:rsidRPr="003700D9">
        <w:rPr>
          <w:rFonts w:ascii="Times New Roman" w:hAnsi="Times New Roman" w:cs="Times New Roman"/>
          <w:color w:val="111111"/>
          <w:szCs w:val="28"/>
          <w:lang w:eastAsia="en-US"/>
        </w:rPr>
        <w:t>Необходимость и актуальность изучения в эпоху глобализации.</w:t>
      </w:r>
      <w:r w:rsidR="002C3A16" w:rsidRPr="003700D9">
        <w:rPr>
          <w:rFonts w:ascii="Times New Roman" w:hAnsi="Times New Roman" w:cs="Times New Roman"/>
          <w:color w:val="111111"/>
          <w:szCs w:val="28"/>
          <w:lang w:eastAsia="en-US"/>
        </w:rPr>
        <w:tab/>
      </w:r>
    </w:p>
    <w:p w14:paraId="21CB8EA0" w14:textId="3FA0794D"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x-none"/>
        </w:rPr>
        <w:t xml:space="preserve">2. </w:t>
      </w:r>
      <w:r w:rsidR="002C3A16" w:rsidRPr="003700D9">
        <w:rPr>
          <w:rFonts w:ascii="Times New Roman" w:hAnsi="Times New Roman" w:cs="Times New Roman"/>
          <w:color w:val="111111"/>
          <w:szCs w:val="28"/>
          <w:lang w:val="x-none" w:eastAsia="x-none"/>
        </w:rPr>
        <w:t>Предпосылки становления и развития кросс-культурного менеджмента.</w:t>
      </w:r>
      <w:r w:rsidRPr="003700D9">
        <w:rPr>
          <w:color w:val="111111"/>
        </w:rPr>
        <w:t xml:space="preserve"> </w:t>
      </w:r>
      <w:r w:rsidR="002C3A16" w:rsidRPr="003700D9">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14:paraId="48861F3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en-US"/>
        </w:rPr>
        <w:t xml:space="preserve">3. </w:t>
      </w:r>
      <w:r w:rsidR="002C3A16" w:rsidRPr="003700D9">
        <w:rPr>
          <w:rFonts w:ascii="Times New Roman" w:hAnsi="Times New Roman" w:cs="Times New Roman"/>
          <w:color w:val="111111"/>
          <w:szCs w:val="28"/>
          <w:lang w:val="x-none" w:eastAsia="x-none"/>
        </w:rPr>
        <w:t>Понятия «культура»</w:t>
      </w:r>
      <w:r w:rsidR="00D5686A"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«национальн</w:t>
      </w:r>
      <w:r w:rsidR="002C3A16" w:rsidRPr="003700D9">
        <w:rPr>
          <w:rFonts w:ascii="Times New Roman" w:hAnsi="Times New Roman" w:cs="Times New Roman"/>
          <w:color w:val="111111"/>
          <w:szCs w:val="28"/>
          <w:lang w:eastAsia="x-none"/>
        </w:rPr>
        <w:t>ая культура</w:t>
      </w:r>
      <w:r w:rsidR="002C3A16" w:rsidRPr="003700D9">
        <w:rPr>
          <w:rFonts w:ascii="Times New Roman" w:hAnsi="Times New Roman" w:cs="Times New Roman"/>
          <w:color w:val="111111"/>
          <w:szCs w:val="28"/>
          <w:lang w:val="x-none" w:eastAsia="x-none"/>
        </w:rPr>
        <w:t xml:space="preserve">» </w:t>
      </w:r>
      <w:r w:rsidR="00D5686A" w:rsidRPr="003700D9">
        <w:rPr>
          <w:rFonts w:ascii="Times New Roman" w:hAnsi="Times New Roman" w:cs="Times New Roman"/>
          <w:color w:val="111111"/>
          <w:szCs w:val="28"/>
          <w:lang w:eastAsia="x-none"/>
        </w:rPr>
        <w:t xml:space="preserve">и «глобальная культура» </w:t>
      </w:r>
      <w:r w:rsidR="002C3A16" w:rsidRPr="003700D9">
        <w:rPr>
          <w:rFonts w:ascii="Times New Roman" w:hAnsi="Times New Roman" w:cs="Times New Roman"/>
          <w:color w:val="111111"/>
          <w:szCs w:val="28"/>
          <w:lang w:val="x-none" w:eastAsia="x-none"/>
        </w:rPr>
        <w:t xml:space="preserve">в современной теории </w:t>
      </w:r>
      <w:r w:rsidR="002C3A16" w:rsidRPr="003700D9">
        <w:rPr>
          <w:rFonts w:ascii="Times New Roman" w:hAnsi="Times New Roman" w:cs="Times New Roman"/>
          <w:color w:val="111111"/>
          <w:szCs w:val="28"/>
          <w:lang w:eastAsia="x-none"/>
        </w:rPr>
        <w:t>кр</w:t>
      </w:r>
      <w:r w:rsidR="002C3A16" w:rsidRPr="003700D9">
        <w:rPr>
          <w:rFonts w:ascii="Times New Roman" w:hAnsi="Times New Roman" w:cs="Times New Roman"/>
          <w:color w:val="111111"/>
          <w:szCs w:val="28"/>
          <w:lang w:val="x-none" w:eastAsia="x-none"/>
        </w:rPr>
        <w:t>осс</w:t>
      </w:r>
      <w:r w:rsidR="002C3A16" w:rsidRPr="003700D9">
        <w:rPr>
          <w:rFonts w:ascii="Times New Roman" w:hAnsi="Times New Roman" w:cs="Times New Roman"/>
          <w:color w:val="111111"/>
          <w:szCs w:val="28"/>
          <w:lang w:eastAsia="x-none"/>
        </w:rPr>
        <w:t>-</w:t>
      </w:r>
      <w:r w:rsidR="002C3A16" w:rsidRPr="003700D9">
        <w:rPr>
          <w:rFonts w:ascii="Times New Roman" w:hAnsi="Times New Roman" w:cs="Times New Roman"/>
          <w:color w:val="111111"/>
          <w:szCs w:val="28"/>
          <w:lang w:val="x-none" w:eastAsia="x-none"/>
        </w:rPr>
        <w:t xml:space="preserve">культурного менеджмента. </w:t>
      </w:r>
    </w:p>
    <w:p w14:paraId="3A17273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lastRenderedPageBreak/>
        <w:t xml:space="preserve">3. Базовые критерии межкультурных различий по Г.Хофстеде. </w:t>
      </w:r>
    </w:p>
    <w:p w14:paraId="4654F554" w14:textId="00CFAC71"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4. </w:t>
      </w:r>
      <w:r w:rsidR="002C3A16" w:rsidRPr="003700D9">
        <w:rPr>
          <w:rFonts w:ascii="Times New Roman" w:hAnsi="Times New Roman" w:cs="Times New Roman"/>
          <w:color w:val="111111"/>
          <w:szCs w:val="28"/>
          <w:lang w:val="x-none" w:eastAsia="x-none"/>
        </w:rPr>
        <w:t>Теория межкультурного общения Э.</w:t>
      </w:r>
      <w:r w:rsidR="002C3A16"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Холла.</w:t>
      </w:r>
    </w:p>
    <w:p w14:paraId="2CFA3780"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rPr>
      </w:pPr>
      <w:r w:rsidRPr="003700D9">
        <w:rPr>
          <w:rFonts w:ascii="Times New Roman" w:hAnsi="Times New Roman" w:cs="Times New Roman"/>
          <w:color w:val="111111"/>
          <w:szCs w:val="28"/>
          <w:lang w:eastAsia="x-none"/>
        </w:rPr>
        <w:t xml:space="preserve">5. </w:t>
      </w:r>
      <w:r w:rsidR="002C3A16" w:rsidRPr="003700D9">
        <w:rPr>
          <w:rFonts w:ascii="Times New Roman" w:hAnsi="Times New Roman" w:cs="Times New Roman"/>
          <w:color w:val="111111"/>
          <w:szCs w:val="28"/>
        </w:rPr>
        <w:t>Культурная карта Р. Инглхарта и К.Велцера.</w:t>
      </w:r>
    </w:p>
    <w:p w14:paraId="2A85C6AB"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lang w:val="x-none" w:eastAsia="x-none"/>
        </w:rPr>
        <w:t xml:space="preserve">Кластеризация культур. </w:t>
      </w:r>
      <w:r w:rsidR="002C3A16" w:rsidRPr="003700D9">
        <w:rPr>
          <w:rFonts w:ascii="Times New Roman" w:hAnsi="Times New Roman" w:cs="Times New Roman"/>
          <w:color w:val="111111"/>
          <w:szCs w:val="28"/>
          <w:lang w:eastAsia="x-none"/>
        </w:rPr>
        <w:t>Культурный профиль зарубежных стран.</w:t>
      </w:r>
    </w:p>
    <w:p w14:paraId="702F2FD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7. </w:t>
      </w:r>
      <w:r w:rsidR="002C3A16" w:rsidRPr="003700D9">
        <w:rPr>
          <w:rFonts w:ascii="Times New Roman" w:hAnsi="Times New Roman" w:cs="Times New Roman"/>
          <w:color w:val="111111"/>
          <w:szCs w:val="28"/>
          <w:lang w:val="x-none" w:eastAsia="x-none"/>
        </w:rPr>
        <w:t>Барьеры восприятия чужой культуры и кросс-культурная адаптация.</w:t>
      </w:r>
    </w:p>
    <w:p w14:paraId="78BD8EB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8. </w:t>
      </w:r>
      <w:r w:rsidR="002C3A16" w:rsidRPr="003700D9">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14:paraId="2B587E1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val="x-none" w:eastAsia="x-none"/>
        </w:rPr>
        <w:t xml:space="preserve">9. </w:t>
      </w:r>
      <w:r w:rsidR="002C3A16" w:rsidRPr="003700D9">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14:paraId="20E7A13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10. </w:t>
      </w:r>
      <w:r w:rsidR="002C3A16" w:rsidRPr="003700D9">
        <w:rPr>
          <w:rFonts w:ascii="Times New Roman" w:hAnsi="Times New Roman" w:cs="Times New Roman"/>
          <w:color w:val="111111"/>
          <w:szCs w:val="28"/>
          <w:lang w:val="x-none" w:eastAsia="x-none"/>
        </w:rPr>
        <w:t xml:space="preserve">Построение </w:t>
      </w:r>
      <w:r w:rsidR="002C3A16" w:rsidRPr="003700D9">
        <w:rPr>
          <w:rFonts w:ascii="Times New Roman" w:hAnsi="Times New Roman" w:cs="Times New Roman"/>
          <w:color w:val="111111"/>
          <w:szCs w:val="28"/>
          <w:lang w:eastAsia="x-none"/>
        </w:rPr>
        <w:t xml:space="preserve">стратегии </w:t>
      </w:r>
      <w:r w:rsidRPr="003700D9">
        <w:rPr>
          <w:rFonts w:ascii="Times New Roman" w:hAnsi="Times New Roman" w:cs="Times New Roman"/>
          <w:color w:val="111111"/>
          <w:szCs w:val="28"/>
          <w:lang w:val="x-none" w:eastAsia="x-none"/>
        </w:rPr>
        <w:t>ко</w:t>
      </w:r>
      <w:r w:rsidR="002C3A16" w:rsidRPr="003700D9">
        <w:rPr>
          <w:rFonts w:ascii="Times New Roman" w:hAnsi="Times New Roman" w:cs="Times New Roman"/>
          <w:color w:val="111111"/>
          <w:szCs w:val="28"/>
          <w:lang w:val="x-none" w:eastAsia="x-none"/>
        </w:rPr>
        <w:t xml:space="preserve">мпании с учетом кросс-культурных характеристик. </w:t>
      </w:r>
    </w:p>
    <w:p w14:paraId="65C0F72F"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x-none"/>
        </w:rPr>
        <w:t xml:space="preserve">11. </w:t>
      </w:r>
      <w:r w:rsidR="002C3A16" w:rsidRPr="003700D9">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в кросс-культурный среде. </w:t>
      </w:r>
    </w:p>
    <w:p w14:paraId="2E67EFDE" w14:textId="6B8F6EBF"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12. </w:t>
      </w:r>
      <w:r w:rsidR="002C3A16" w:rsidRPr="003700D9">
        <w:rPr>
          <w:rFonts w:ascii="Times New Roman" w:hAnsi="Times New Roman" w:cs="Times New Roman"/>
          <w:color w:val="111111"/>
          <w:szCs w:val="28"/>
          <w:lang w:eastAsia="en-US"/>
        </w:rPr>
        <w:t>Параметры воздействия на деловую культуру: факторы бизнес-окружения</w:t>
      </w:r>
      <w:r w:rsidRPr="003700D9">
        <w:rPr>
          <w:rFonts w:ascii="Times New Roman" w:hAnsi="Times New Roman" w:cs="Times New Roman"/>
          <w:color w:val="111111"/>
          <w:szCs w:val="28"/>
          <w:lang w:eastAsia="en-US"/>
        </w:rPr>
        <w:t>.</w:t>
      </w:r>
    </w:p>
    <w:p w14:paraId="574CC81D"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13. </w:t>
      </w:r>
      <w:r w:rsidR="002C3A16" w:rsidRPr="003700D9">
        <w:rPr>
          <w:rFonts w:ascii="Times New Roman" w:hAnsi="Times New Roman" w:cs="Times New Roman"/>
          <w:color w:val="111111"/>
          <w:szCs w:val="28"/>
          <w:lang w:eastAsia="en-US"/>
        </w:rPr>
        <w:t xml:space="preserve">Культурные различия и этика. </w:t>
      </w:r>
      <w:r w:rsidR="00D5686A" w:rsidRPr="003700D9">
        <w:rPr>
          <w:rFonts w:ascii="Times New Roman" w:hAnsi="Times New Roman" w:cs="Times New Roman"/>
          <w:color w:val="111111"/>
          <w:szCs w:val="28"/>
          <w:lang w:eastAsia="en-US"/>
        </w:rPr>
        <w:t>Особенности делового общения с зарубежными партнерами с учетом различий в этических нормах.</w:t>
      </w:r>
    </w:p>
    <w:p w14:paraId="7835A353"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14. </w:t>
      </w:r>
      <w:r w:rsidR="002C3A16" w:rsidRPr="003700D9">
        <w:rPr>
          <w:rFonts w:ascii="Times New Roman" w:hAnsi="Times New Roman" w:cs="Times New Roman"/>
          <w:color w:val="111111"/>
          <w:szCs w:val="28"/>
          <w:lang w:eastAsia="en-US"/>
        </w:rPr>
        <w:t>Особенности делового этикета разных стран.</w:t>
      </w:r>
    </w:p>
    <w:p w14:paraId="2629989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15. </w:t>
      </w:r>
      <w:r w:rsidR="002C3A16" w:rsidRPr="003700D9">
        <w:rPr>
          <w:rFonts w:ascii="Times New Roman" w:hAnsi="Times New Roman" w:cs="Times New Roman"/>
          <w:color w:val="111111"/>
          <w:szCs w:val="28"/>
          <w:lang w:eastAsia="en-US"/>
        </w:rPr>
        <w:t>Явление этноцентризма. Учет национальных стереотипов в деятельности международного менеджера. Проблема толерантности.</w:t>
      </w:r>
    </w:p>
    <w:p w14:paraId="53B94AC4"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szCs w:val="28"/>
          <w:lang w:eastAsia="en-US"/>
        </w:rPr>
        <w:t xml:space="preserve">16. </w:t>
      </w:r>
      <w:r w:rsidR="002C3A16" w:rsidRPr="003700D9">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14:paraId="096474BE"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bCs/>
          <w:color w:val="111111"/>
          <w:szCs w:val="28"/>
          <w:lang w:eastAsia="en-US"/>
        </w:rPr>
        <w:t xml:space="preserve">17. </w:t>
      </w:r>
      <w:r w:rsidR="002C3A16" w:rsidRPr="003700D9">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14:paraId="56C48E31"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en-US"/>
        </w:rPr>
        <w:t xml:space="preserve">18. </w:t>
      </w:r>
      <w:r w:rsidR="002C3A16" w:rsidRPr="003700D9">
        <w:rPr>
          <w:rFonts w:ascii="Times New Roman" w:eastAsia="Calibri" w:hAnsi="Times New Roman" w:cs="Times New Roman"/>
          <w:color w:val="111111"/>
          <w:szCs w:val="28"/>
          <w:lang w:eastAsia="en-US"/>
        </w:rPr>
        <w:t xml:space="preserve">Принципы культурного многообразия в современном мире. Развитие культурной восприимчивости. Национально-культурная корректность. </w:t>
      </w:r>
    </w:p>
    <w:p w14:paraId="15926D7C"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19. </w:t>
      </w:r>
      <w:r w:rsidR="002C3A16" w:rsidRPr="003700D9">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14:paraId="52506351"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20. </w:t>
      </w:r>
      <w:r w:rsidR="002477FE" w:rsidRPr="003700D9">
        <w:rPr>
          <w:rFonts w:ascii="Times New Roman" w:hAnsi="Times New Roman" w:cs="Times New Roman"/>
          <w:color w:val="111111"/>
          <w:szCs w:val="28"/>
          <w:lang w:eastAsia="en-US"/>
        </w:rPr>
        <w:t>Кросс-культурные барьеры в международном бизнесе и способы их минимизации.</w:t>
      </w:r>
    </w:p>
    <w:p w14:paraId="2DF23D8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lastRenderedPageBreak/>
        <w:t xml:space="preserve">21. </w:t>
      </w:r>
      <w:r w:rsidR="002C3A16" w:rsidRPr="003700D9">
        <w:rPr>
          <w:rFonts w:ascii="Times New Roman" w:hAnsi="Times New Roman" w:cs="Times New Roman"/>
          <w:color w:val="111111"/>
          <w:szCs w:val="28"/>
          <w:lang w:eastAsia="en-US"/>
        </w:rPr>
        <w:t xml:space="preserve">Условия </w:t>
      </w:r>
      <w:r w:rsidRPr="003700D9">
        <w:rPr>
          <w:rFonts w:ascii="Times New Roman" w:hAnsi="Times New Roman" w:cs="Times New Roman"/>
          <w:color w:val="111111"/>
          <w:szCs w:val="28"/>
          <w:lang w:eastAsia="en-US"/>
        </w:rPr>
        <w:t xml:space="preserve">и факторы </w:t>
      </w:r>
      <w:r w:rsidR="002C3A16" w:rsidRPr="003700D9">
        <w:rPr>
          <w:rFonts w:ascii="Times New Roman" w:hAnsi="Times New Roman" w:cs="Times New Roman"/>
          <w:color w:val="111111"/>
          <w:szCs w:val="28"/>
          <w:lang w:eastAsia="en-US"/>
        </w:rPr>
        <w:t>эффективной межкультурной коммуникации в бизнесе.</w:t>
      </w:r>
    </w:p>
    <w:p w14:paraId="1FC1624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22. </w:t>
      </w:r>
      <w:r w:rsidR="002C3A16" w:rsidRPr="003700D9">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14:paraId="7C722779" w14:textId="19145567"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23. </w:t>
      </w:r>
      <w:r w:rsidR="002C3A16" w:rsidRPr="003700D9">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r w:rsidRPr="003700D9">
        <w:rPr>
          <w:rFonts w:ascii="Times New Roman" w:hAnsi="Times New Roman" w:cs="Times New Roman"/>
          <w:color w:val="111111"/>
          <w:szCs w:val="28"/>
          <w:lang w:eastAsia="en-US"/>
        </w:rPr>
        <w:t xml:space="preserve"> </w:t>
      </w:r>
      <w:r w:rsidR="002C3A16" w:rsidRPr="003700D9">
        <w:rPr>
          <w:rFonts w:ascii="Times New Roman" w:hAnsi="Times New Roman" w:cs="Times New Roman"/>
          <w:color w:val="111111"/>
          <w:szCs w:val="28"/>
          <w:lang w:eastAsia="en-US"/>
        </w:rPr>
        <w:t>Сравнительный анализ  моделей корпоративных культур.</w:t>
      </w:r>
    </w:p>
    <w:p w14:paraId="15353E3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24. </w:t>
      </w:r>
      <w:r w:rsidR="002477FE" w:rsidRPr="003700D9">
        <w:rPr>
          <w:rFonts w:ascii="Times New Roman" w:hAnsi="Times New Roman" w:cs="Times New Roman"/>
          <w:color w:val="111111"/>
          <w:szCs w:val="28"/>
          <w:lang w:eastAsia="en-US"/>
        </w:rPr>
        <w:t>Кросс-культурный консалтинг. Формы и способы формирования кросс-культурной компетентности у менеджеров.</w:t>
      </w:r>
    </w:p>
    <w:p w14:paraId="42CABD4A" w14:textId="74FE2AEB"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25. </w:t>
      </w:r>
      <w:r w:rsidR="002C3A16" w:rsidRPr="003700D9">
        <w:rPr>
          <w:rFonts w:ascii="Times New Roman" w:hAnsi="Times New Roman" w:cs="Times New Roman"/>
          <w:color w:val="111111"/>
          <w:szCs w:val="28"/>
          <w:lang w:eastAsia="en-US"/>
        </w:rPr>
        <w:t xml:space="preserve">Значимость труда в различных бизнес-культурах. Факторы, влияющие на отношение к труду, национальные </w:t>
      </w:r>
      <w:r w:rsidRPr="003700D9">
        <w:rPr>
          <w:rFonts w:ascii="Times New Roman" w:hAnsi="Times New Roman" w:cs="Times New Roman"/>
          <w:color w:val="111111"/>
          <w:szCs w:val="28"/>
          <w:lang w:eastAsia="en-US"/>
        </w:rPr>
        <w:t xml:space="preserve">и религиозные </w:t>
      </w:r>
      <w:r w:rsidR="002C3A16" w:rsidRPr="003700D9">
        <w:rPr>
          <w:rFonts w:ascii="Times New Roman" w:hAnsi="Times New Roman" w:cs="Times New Roman"/>
          <w:color w:val="111111"/>
          <w:szCs w:val="28"/>
          <w:lang w:eastAsia="en-US"/>
        </w:rPr>
        <w:t>особенности.</w:t>
      </w:r>
    </w:p>
    <w:p w14:paraId="2972744C" w14:textId="2478C166"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26. </w:t>
      </w:r>
      <w:r w:rsidR="002C3A16" w:rsidRPr="003700D9">
        <w:rPr>
          <w:rFonts w:ascii="Times New Roman" w:hAnsi="Times New Roman" w:cs="Times New Roman"/>
          <w:color w:val="111111"/>
          <w:szCs w:val="28"/>
          <w:lang w:eastAsia="en-US"/>
        </w:rPr>
        <w:t>Межкультурные сопоставления моделей мотивации в различных странах.</w:t>
      </w:r>
    </w:p>
    <w:p w14:paraId="2AA5AC66" w14:textId="77777777" w:rsidR="00283F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 xml:space="preserve">27. </w:t>
      </w:r>
      <w:r w:rsidR="002C3A16" w:rsidRPr="003700D9">
        <w:rPr>
          <w:rFonts w:ascii="Times New Roman" w:hAnsi="Times New Roman" w:cs="Times New Roman"/>
          <w:color w:val="111111"/>
          <w:szCs w:val="28"/>
          <w:lang w:eastAsia="en-US"/>
        </w:rPr>
        <w:t>Различия в представлениях о статусе и лидерстве. Факторы, воздействующие на эффективность лидерства в различных культурах.</w:t>
      </w:r>
    </w:p>
    <w:p w14:paraId="49146DF0"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rPr>
        <w:t>28.</w:t>
      </w:r>
      <w:r w:rsidRPr="003700D9">
        <w:rPr>
          <w:color w:val="111111"/>
        </w:rPr>
        <w:t xml:space="preserve"> </w:t>
      </w:r>
      <w:r w:rsidR="002C3A16" w:rsidRPr="003700D9">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14:paraId="1F29BCED"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bCs/>
          <w:color w:val="111111"/>
          <w:szCs w:val="28"/>
          <w:lang w:eastAsia="en-US"/>
        </w:rPr>
        <w:t xml:space="preserve">29. </w:t>
      </w:r>
      <w:r w:rsidR="002C3A16" w:rsidRPr="003700D9">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14:paraId="2979B8E8" w14:textId="77777777" w:rsidR="007076C9"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30.</w:t>
      </w:r>
      <w:r w:rsidR="002C3A16" w:rsidRPr="003700D9">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14:paraId="3B5B91FA" w14:textId="77777777" w:rsidR="007076C9" w:rsidRPr="003700D9" w:rsidRDefault="007076C9"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31. </w:t>
      </w:r>
      <w:r w:rsidR="002C3A16" w:rsidRPr="003700D9">
        <w:rPr>
          <w:rFonts w:ascii="Times New Roman" w:eastAsia="Calibri" w:hAnsi="Times New Roman" w:cs="Times New Roman"/>
          <w:color w:val="111111"/>
          <w:szCs w:val="28"/>
          <w:lang w:eastAsia="en-US"/>
        </w:rPr>
        <w:t>Потенциал и целесообразность внедрения кросс-культурных тренингов в международных компаниях и мультикультурных компаниях.</w:t>
      </w:r>
    </w:p>
    <w:p w14:paraId="1169894D" w14:textId="22AA59D8"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eastAsia="Calibri" w:hAnsi="Times New Roman" w:cs="Times New Roman"/>
          <w:color w:val="111111"/>
          <w:szCs w:val="28"/>
          <w:lang w:eastAsia="en-US"/>
        </w:rPr>
        <w:t>3</w:t>
      </w:r>
      <w:r w:rsidR="007076C9" w:rsidRPr="003700D9">
        <w:rPr>
          <w:rFonts w:ascii="Times New Roman" w:eastAsia="Calibri" w:hAnsi="Times New Roman" w:cs="Times New Roman"/>
          <w:color w:val="111111"/>
          <w:szCs w:val="28"/>
          <w:lang w:eastAsia="en-US"/>
        </w:rPr>
        <w:t xml:space="preserve">2.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sidR="002C3A16" w:rsidRPr="003700D9">
        <w:rPr>
          <w:rFonts w:ascii="Times New Roman" w:hAnsi="Times New Roman" w:cs="Times New Roman"/>
          <w:color w:val="111111"/>
          <w:szCs w:val="28"/>
          <w:lang w:eastAsia="x-none"/>
        </w:rPr>
        <w:t xml:space="preserve"> странах БРИКС.</w:t>
      </w:r>
    </w:p>
    <w:p w14:paraId="47F1896B" w14:textId="111A5A98" w:rsidR="007076C9" w:rsidRPr="003700D9" w:rsidRDefault="001E65C5"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3.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w:t>
      </w:r>
      <w:r w:rsidR="007076C9" w:rsidRPr="003700D9">
        <w:rPr>
          <w:rFonts w:ascii="Times New Roman" w:hAnsi="Times New Roman" w:cs="Times New Roman"/>
          <w:color w:val="111111"/>
          <w:szCs w:val="28"/>
          <w:lang w:val="x-none" w:eastAsia="x-none"/>
        </w:rPr>
        <w:t>енности ведения бизнеса в странах Ближнего Востока</w:t>
      </w:r>
      <w:r w:rsidR="002C3A16" w:rsidRPr="003700D9">
        <w:rPr>
          <w:rFonts w:ascii="Times New Roman" w:hAnsi="Times New Roman" w:cs="Times New Roman"/>
          <w:color w:val="111111"/>
          <w:szCs w:val="28"/>
          <w:lang w:val="x-none" w:eastAsia="x-none"/>
        </w:rPr>
        <w:t xml:space="preserve">. </w:t>
      </w:r>
    </w:p>
    <w:p w14:paraId="3DF21F35" w14:textId="42ED7E79"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4. </w:t>
      </w:r>
      <w:r w:rsidR="007076C9"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странах</w:t>
      </w:r>
      <w:r w:rsidR="007076C9" w:rsidRPr="003700D9">
        <w:rPr>
          <w:rFonts w:ascii="Times New Roman" w:hAnsi="Times New Roman" w:cs="Times New Roman"/>
          <w:color w:val="111111"/>
          <w:szCs w:val="28"/>
          <w:lang w:eastAsia="x-none"/>
        </w:rPr>
        <w:t xml:space="preserve"> постсоветского пространства.</w:t>
      </w:r>
    </w:p>
    <w:p w14:paraId="52BBF634" w14:textId="759F2496" w:rsidR="00210E64" w:rsidRPr="003700D9" w:rsidRDefault="001E65C5" w:rsidP="003700D9">
      <w:pPr>
        <w:spacing w:line="360" w:lineRule="auto"/>
        <w:ind w:firstLine="708"/>
        <w:contextualSpacing/>
        <w:jc w:val="both"/>
        <w:rPr>
          <w:color w:val="111111"/>
        </w:rPr>
      </w:pPr>
      <w:r w:rsidRPr="003700D9">
        <w:rPr>
          <w:rFonts w:ascii="Times New Roman" w:eastAsia="Calibri" w:hAnsi="Times New Roman" w:cs="Times New Roman"/>
          <w:color w:val="111111"/>
          <w:szCs w:val="28"/>
          <w:lang w:eastAsia="en-US"/>
        </w:rPr>
        <w:lastRenderedPageBreak/>
        <w:t>3</w:t>
      </w:r>
      <w:r w:rsidR="007076C9" w:rsidRPr="003700D9">
        <w:rPr>
          <w:rFonts w:ascii="Times New Roman" w:eastAsia="Calibri" w:hAnsi="Times New Roman" w:cs="Times New Roman"/>
          <w:color w:val="111111"/>
          <w:szCs w:val="28"/>
          <w:lang w:eastAsia="en-US"/>
        </w:rPr>
        <w:t xml:space="preserve">5. </w:t>
      </w:r>
      <w:r w:rsidR="00210E64" w:rsidRPr="003700D9">
        <w:rPr>
          <w:rFonts w:ascii="Times New Roman" w:eastAsia="Calibri" w:hAnsi="Times New Roman" w:cs="Times New Roman"/>
          <w:color w:val="111111"/>
          <w:szCs w:val="28"/>
          <w:lang w:eastAsia="en-US"/>
        </w:rPr>
        <w:t>О</w:t>
      </w:r>
      <w:r w:rsidR="00210E64"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37E7F99" w14:textId="77777777" w:rsidR="000644D0" w:rsidRPr="003700D9" w:rsidRDefault="000644D0" w:rsidP="003700D9">
      <w:pPr>
        <w:spacing w:line="360" w:lineRule="auto"/>
        <w:jc w:val="both"/>
        <w:rPr>
          <w:color w:val="111111"/>
          <w:lang w:val="x-none"/>
        </w:rPr>
      </w:pPr>
    </w:p>
    <w:p w14:paraId="66F1F4AF"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Pr="003700D9" w:rsidRDefault="002C3A16" w:rsidP="003700D9">
      <w:pPr>
        <w:tabs>
          <w:tab w:val="right" w:pos="720"/>
        </w:tabs>
        <w:suppressAutoHyphens w:val="0"/>
        <w:spacing w:line="360" w:lineRule="auto"/>
        <w:jc w:val="both"/>
        <w:rPr>
          <w:color w:val="111111"/>
        </w:rPr>
      </w:pPr>
      <w:bookmarkStart w:id="8" w:name="_Hlk130748647"/>
      <w:r w:rsidRPr="003700D9">
        <w:rPr>
          <w:rFonts w:ascii="Times New Roman" w:hAnsi="Times New Roman" w:cs="Times New Roman"/>
          <w:b/>
          <w:color w:val="111111"/>
          <w:szCs w:val="28"/>
        </w:rPr>
        <w:t>Основная литература</w:t>
      </w:r>
    </w:p>
    <w:p w14:paraId="68E10087" w14:textId="77777777" w:rsidR="005479BC"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bookmarkStart w:id="9" w:name="_Toc505877817"/>
      <w:r w:rsidRPr="003700D9">
        <w:rPr>
          <w:rFonts w:ascii="Times New Roman" w:eastAsia="Calibri" w:hAnsi="Times New Roman" w:cs="Times New Roman"/>
          <w:color w:val="111111"/>
          <w:szCs w:val="28"/>
          <w:lang w:eastAsia="en-US"/>
        </w:rPr>
        <w:t> </w:t>
      </w:r>
      <w:r w:rsidR="005479BC" w:rsidRPr="003700D9">
        <w:rPr>
          <w:rFonts w:ascii="Times New Roman" w:eastAsia="Calibri" w:hAnsi="Times New Roman" w:cs="Times New Roman"/>
          <w:color w:val="111111"/>
          <w:szCs w:val="28"/>
          <w:lang w:eastAsia="en-US"/>
        </w:rPr>
        <w:t>1. Тен, Ю.П. Кросс-культурные коммуникации (с практикумом) : учебник / Ю.П. Тен.  — Москва : КноРус, 2021. — 209 с. — (Бакалавриат и магистратура). - ЭБС BOOK.ru. — URL: https://book.ru/book/938671 (дата обращения: 24.03.2023). — Текст : электронный.</w:t>
      </w:r>
    </w:p>
    <w:p w14:paraId="1ADE2BF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2. Гальчук Л. М. Основы кросс-культурной коммуникации и менеджмента: практический курс=Essentials of Cross-cultural Communication and Management: A Practical Course: учебное пособие / Л.М.Гальчук. - Москва: Вузовский учебник.: НИЦ ИНФРА-М, 2019. - 240 с. - ЭБС ZNANIUM.com. - URL: https://znanium.com/catalog/product/1014759 (дата обращения: 24.03.2023). - Текст: электронный.</w:t>
      </w:r>
    </w:p>
    <w:p w14:paraId="58494BF1"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 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0EF332A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w:t>
      </w:r>
    </w:p>
    <w:p w14:paraId="22EAB278"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b/>
          <w:bCs/>
          <w:color w:val="111111"/>
          <w:szCs w:val="28"/>
          <w:lang w:eastAsia="en-US"/>
        </w:rPr>
        <w:t>Дополнительная литература:</w:t>
      </w:r>
    </w:p>
    <w:p w14:paraId="20CD66DC"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4. Холден, Найджел Дж. Кросс-культурный менеджмент. Концепция когнитивного менеджмента: учебное пособие / Н. Дж. Холден; пер. с англ. под ред. проф. Б.Л. Ерёмина. — Москва: ЮНИТИ-ДАНА, 2017. — 384 с. - (Серия «Зарубежный учебник») - ЭБС ZNANIUM.com. - URL: </w:t>
      </w:r>
      <w:r w:rsidRPr="003700D9">
        <w:rPr>
          <w:rFonts w:ascii="Times New Roman" w:eastAsia="Calibri" w:hAnsi="Times New Roman" w:cs="Times New Roman"/>
          <w:color w:val="111111"/>
          <w:szCs w:val="28"/>
          <w:lang w:eastAsia="en-US"/>
        </w:rPr>
        <w:lastRenderedPageBreak/>
        <w:t>https://znanium.com/catalog/product/1028506 (дата обращения: 24.03.2023). - Текст : электронный.</w:t>
      </w:r>
    </w:p>
    <w:p w14:paraId="44DD7B8F" w14:textId="02EFC16B" w:rsidR="00FC36D8"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p>
    <w:bookmarkEnd w:id="8"/>
    <w:p w14:paraId="7809D275" w14:textId="77777777" w:rsidR="000644D0" w:rsidRPr="003700D9" w:rsidRDefault="002C3A16" w:rsidP="003700D9">
      <w:pPr>
        <w:keepNext/>
        <w:suppressAutoHyphens w:val="0"/>
        <w:spacing w:line="360" w:lineRule="auto"/>
        <w:outlineLvl w:val="0"/>
        <w:rPr>
          <w:color w:val="111111"/>
        </w:rPr>
      </w:pPr>
      <w:r w:rsidRPr="003700D9">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9"/>
    </w:p>
    <w:p w14:paraId="4DE1A79E" w14:textId="77777777" w:rsidR="00E50EDB" w:rsidRPr="003700D9" w:rsidRDefault="002C3A16"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sidRPr="003700D9">
          <w:rPr>
            <w:rFonts w:ascii="Times New Roman" w:eastAsia="Calibri" w:hAnsi="Times New Roman" w:cs="Times New Roman"/>
            <w:color w:val="111111"/>
            <w:szCs w:val="28"/>
            <w:u w:val="single"/>
            <w:lang w:eastAsia="en-US"/>
          </w:rPr>
          <w:t>http://elib.fa.ru/</w:t>
        </w:r>
      </w:hyperlink>
    </w:p>
    <w:p w14:paraId="209868E5" w14:textId="5208E473"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2. Э</w:t>
      </w:r>
      <w:r w:rsidRPr="003700D9">
        <w:rPr>
          <w:rFonts w:ascii="Times New Roman" w:eastAsia="Calibri" w:hAnsi="Times New Roman" w:cs="Times New Roman"/>
          <w:color w:val="111111"/>
          <w:szCs w:val="28"/>
          <w:lang w:eastAsia="en-US"/>
        </w:rPr>
        <w:t xml:space="preserve">лектронно-библиотечная система BOOK.RU </w:t>
      </w:r>
      <w:hyperlink r:id="rId12">
        <w:r w:rsidRPr="003700D9">
          <w:rPr>
            <w:rFonts w:ascii="Times New Roman" w:eastAsia="Calibri" w:hAnsi="Times New Roman" w:cs="Times New Roman"/>
            <w:color w:val="111111"/>
            <w:szCs w:val="28"/>
            <w:u w:val="single"/>
            <w:lang w:eastAsia="en-US"/>
          </w:rPr>
          <w:t>http://www.book.ru</w:t>
        </w:r>
      </w:hyperlink>
    </w:p>
    <w:p w14:paraId="05FE0DF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u w:val="single"/>
          <w:lang w:eastAsia="en-US"/>
        </w:rPr>
        <w:t>3.</w:t>
      </w:r>
      <w:r w:rsidRPr="003700D9">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biblioclub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38937E7F"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4.</w:t>
      </w:r>
      <w:r w:rsidRPr="003700D9">
        <w:rPr>
          <w:rFonts w:ascii="Times New Roman" w:eastAsia="Calibri" w:hAnsi="Times New Roman" w:cs="Times New Roman"/>
          <w:color w:val="111111"/>
          <w:szCs w:val="28"/>
          <w:lang w:eastAsia="en-US"/>
        </w:rPr>
        <w:t xml:space="preserve">Электронно-библиотечная система </w:t>
      </w:r>
      <w:r w:rsidRPr="003700D9">
        <w:rPr>
          <w:rFonts w:ascii="Times New Roman" w:eastAsia="Calibri" w:hAnsi="Times New Roman" w:cs="Times New Roman"/>
          <w:color w:val="111111"/>
          <w:szCs w:val="28"/>
          <w:lang w:val="en-US" w:eastAsia="en-US"/>
        </w:rPr>
        <w:t>Znanium</w:t>
      </w:r>
      <w:r w:rsidRPr="003700D9">
        <w:rPr>
          <w:rFonts w:ascii="Times New Roman" w:eastAsia="Calibri" w:hAnsi="Times New Roman" w:cs="Times New Roman"/>
          <w:color w:val="111111"/>
          <w:szCs w:val="28"/>
          <w:lang w:eastAsia="en-US"/>
        </w:rPr>
        <w:t xml:space="preserve"> </w:t>
      </w:r>
      <w:hyperlink r:id="rId14">
        <w:r w:rsidRPr="003700D9">
          <w:rPr>
            <w:rFonts w:ascii="Times New Roman" w:eastAsia="Calibri" w:hAnsi="Times New Roman" w:cs="Times New Roman"/>
            <w:color w:val="111111"/>
            <w:szCs w:val="28"/>
            <w:u w:val="single"/>
            <w:lang w:eastAsia="en-US"/>
          </w:rPr>
          <w:t>http://www.znanium.com</w:t>
        </w:r>
      </w:hyperlink>
    </w:p>
    <w:p w14:paraId="43CD7A0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5.</w:t>
      </w:r>
      <w:r w:rsidRPr="003700D9">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Pr="003700D9">
          <w:rPr>
            <w:rFonts w:ascii="Times New Roman" w:eastAsia="Calibri" w:hAnsi="Times New Roman" w:cs="Times New Roman"/>
            <w:color w:val="111111"/>
            <w:szCs w:val="28"/>
            <w:u w:val="single"/>
            <w:lang w:eastAsia="en-US"/>
          </w:rPr>
          <w:t>https://urait.ru/</w:t>
        </w:r>
      </w:hyperlink>
    </w:p>
    <w:p w14:paraId="0BEA09AD" w14:textId="266C7FB6"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6.</w:t>
      </w:r>
      <w:r w:rsidRPr="003700D9">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6" w:history="1">
        <w:r w:rsidRPr="003700D9">
          <w:rPr>
            <w:rStyle w:val="aff1"/>
            <w:rFonts w:ascii="Times New Roman" w:eastAsia="Calibri" w:hAnsi="Times New Roman" w:cs="Times New Roman"/>
            <w:szCs w:val="28"/>
            <w:lang w:eastAsia="en-US"/>
          </w:rPr>
          <w:t>http://ebs.prospekt.org/books</w:t>
        </w:r>
      </w:hyperlink>
    </w:p>
    <w:p w14:paraId="62B52F54"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7.</w:t>
      </w:r>
      <w:r w:rsidRPr="003700D9">
        <w:rPr>
          <w:rFonts w:ascii="Times New Roman" w:eastAsia="Calibri" w:hAnsi="Times New Roman" w:cs="Times New Roman"/>
          <w:color w:val="111111"/>
          <w:szCs w:val="28"/>
          <w:lang w:eastAsia="en-US"/>
        </w:rPr>
        <w:t xml:space="preserve">Деловая онлайн-библиотека </w:t>
      </w:r>
      <w:r w:rsidRPr="003700D9">
        <w:rPr>
          <w:rFonts w:ascii="Times New Roman" w:eastAsia="Calibri" w:hAnsi="Times New Roman" w:cs="Times New Roman"/>
          <w:color w:val="111111"/>
          <w:szCs w:val="28"/>
          <w:lang w:val="en-US" w:eastAsia="en-US"/>
        </w:rPr>
        <w:t>Alpina</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Cs w:val="28"/>
          <w:lang w:val="en-US" w:eastAsia="en-US"/>
        </w:rPr>
        <w:t>Digital</w:t>
      </w:r>
      <w:r w:rsidRPr="003700D9">
        <w:rPr>
          <w:rFonts w:ascii="Times New Roman" w:eastAsia="Calibri" w:hAnsi="Times New Roman" w:cs="Times New Roman"/>
          <w:color w:val="111111"/>
          <w:szCs w:val="28"/>
          <w:lang w:eastAsia="en-US"/>
        </w:rPr>
        <w:t xml:space="preserve"> </w:t>
      </w:r>
      <w:hyperlink r:id="rId17">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lib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alpinadigital</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267FCBC3"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8.</w:t>
      </w:r>
      <w:r w:rsidRPr="003700D9">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8">
        <w:r w:rsidRPr="003700D9">
          <w:rPr>
            <w:rFonts w:ascii="Times New Roman" w:eastAsia="Calibri" w:hAnsi="Times New Roman" w:cs="Times New Roman"/>
            <w:color w:val="111111"/>
            <w:szCs w:val="28"/>
            <w:u w:val="single"/>
            <w:lang w:eastAsia="en-US"/>
          </w:rPr>
          <w:t>https://grebennikon.ru/</w:t>
        </w:r>
      </w:hyperlink>
    </w:p>
    <w:p w14:paraId="014D58CD"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9.</w:t>
      </w:r>
      <w:r w:rsidRPr="003700D9">
        <w:rPr>
          <w:rFonts w:ascii="Times New Roman" w:eastAsia="Calibri" w:hAnsi="Times New Roman" w:cs="Times New Roman"/>
          <w:color w:val="111111"/>
          <w:szCs w:val="28"/>
          <w:lang w:eastAsia="en-US"/>
        </w:rPr>
        <w:t xml:space="preserve">Научная электронная библиотека </w:t>
      </w:r>
      <w:r w:rsidRPr="003700D9">
        <w:rPr>
          <w:rFonts w:ascii="Times New Roman" w:eastAsia="Calibri" w:hAnsi="Times New Roman" w:cs="Times New Roman"/>
          <w:color w:val="111111"/>
          <w:szCs w:val="28"/>
          <w:lang w:val="en-US" w:eastAsia="en-US"/>
        </w:rPr>
        <w:t>eLibrary</w:t>
      </w:r>
      <w:r w:rsidRPr="003700D9">
        <w:rPr>
          <w:rFonts w:ascii="Times New Roman" w:eastAsia="Calibri" w:hAnsi="Times New Roman" w:cs="Times New Roman"/>
          <w:color w:val="111111"/>
          <w:szCs w:val="28"/>
          <w:lang w:eastAsia="en-US"/>
        </w:rPr>
        <w:t>.</w:t>
      </w:r>
      <w:r w:rsidRPr="003700D9">
        <w:rPr>
          <w:rFonts w:ascii="Times New Roman" w:eastAsia="Calibri" w:hAnsi="Times New Roman" w:cs="Times New Roman"/>
          <w:color w:val="111111"/>
          <w:szCs w:val="28"/>
          <w:lang w:val="en-US" w:eastAsia="en-US"/>
        </w:rPr>
        <w:t>ru</w:t>
      </w:r>
      <w:r w:rsidRPr="003700D9">
        <w:rPr>
          <w:rFonts w:ascii="Times New Roman" w:eastAsia="Calibri" w:hAnsi="Times New Roman" w:cs="Times New Roman"/>
          <w:color w:val="111111"/>
          <w:szCs w:val="28"/>
          <w:lang w:eastAsia="en-US"/>
        </w:rPr>
        <w:t xml:space="preserve"> </w:t>
      </w:r>
      <w:hyperlink r:id="rId19">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elibrary</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hyperlink>
      <w:r w:rsidRPr="003700D9">
        <w:rPr>
          <w:rFonts w:ascii="Times New Roman" w:eastAsia="Calibri" w:hAnsi="Times New Roman" w:cs="Times New Roman"/>
          <w:color w:val="111111"/>
          <w:szCs w:val="28"/>
          <w:lang w:eastAsia="en-US"/>
        </w:rPr>
        <w:t xml:space="preserve">  </w:t>
      </w:r>
    </w:p>
    <w:p w14:paraId="4B54DE9D" w14:textId="574B0B96"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 xml:space="preserve">10. </w:t>
      </w:r>
      <w:r w:rsidRPr="003700D9">
        <w:rPr>
          <w:rFonts w:ascii="Times New Roman" w:eastAsia="Calibri" w:hAnsi="Times New Roman" w:cs="Times New Roman"/>
          <w:color w:val="111111"/>
          <w:szCs w:val="28"/>
          <w:lang w:eastAsia="en-US"/>
        </w:rPr>
        <w:t xml:space="preserve">Национальная электронная библиотека </w:t>
      </w:r>
      <w:hyperlink r:id="rId20">
        <w:r w:rsidRPr="003700D9">
          <w:rPr>
            <w:rFonts w:ascii="Times New Roman" w:eastAsia="Calibri" w:hAnsi="Times New Roman" w:cs="Times New Roman"/>
            <w:color w:val="111111"/>
            <w:szCs w:val="28"/>
            <w:u w:val="single"/>
            <w:lang w:eastAsia="en-US"/>
          </w:rPr>
          <w:t>http://нэб.рф/</w:t>
        </w:r>
      </w:hyperlink>
    </w:p>
    <w:p w14:paraId="11ECF964" w14:textId="77777777" w:rsidR="000644D0" w:rsidRPr="003700D9" w:rsidRDefault="000644D0" w:rsidP="003700D9">
      <w:pPr>
        <w:suppressAutoHyphens w:val="0"/>
        <w:spacing w:line="360" w:lineRule="auto"/>
        <w:rPr>
          <w:rFonts w:ascii="Times New Roman" w:hAnsi="Times New Roman" w:cs="Times New Roman"/>
          <w:color w:val="111111"/>
          <w:sz w:val="24"/>
        </w:rPr>
      </w:pPr>
    </w:p>
    <w:p w14:paraId="3624F97A"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Задачами интерактивных форм обучения являются: </w:t>
      </w:r>
    </w:p>
    <w:p w14:paraId="09579852"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эффективное усвоение учебного материала; </w:t>
      </w:r>
    </w:p>
    <w:p w14:paraId="007B47A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BDA2B3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BB7ADC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009351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14:paraId="2EA61A8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Самостоятельная работа реализуется: </w:t>
      </w:r>
    </w:p>
    <w:p w14:paraId="3555A0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занятиям и работа с материалом</w:t>
      </w:r>
    </w:p>
    <w:p w14:paraId="2A9627A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Если содержание материала несложное, легко усваиваемое, можно ограничиться составлением плана.</w:t>
      </w:r>
    </w:p>
    <w:p w14:paraId="54FE8BE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4F58E850"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20D52666"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2C2EC8A9"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Текстуальный конспект</w:t>
      </w:r>
      <w:r w:rsidRPr="003700D9">
        <w:rPr>
          <w:rFonts w:ascii="Times New Roman" w:hAnsi="Times New Roman" w:cs="Times New Roman"/>
          <w:color w:val="111111"/>
          <w:szCs w:val="28"/>
        </w:rPr>
        <w:t>– это воспроизведение наиболее важных положений и фактов источника.</w:t>
      </w:r>
    </w:p>
    <w:p w14:paraId="769710E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Свободный конспект</w:t>
      </w:r>
      <w:r w:rsidRPr="003700D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Тематический конспект</w:t>
      </w:r>
      <w:r w:rsidRPr="003700D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Подготовка информационного сообщения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Составление обобщающей таблицы по теме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семинарским и практическим занятиям</w:t>
      </w:r>
    </w:p>
    <w:p w14:paraId="7870CF3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Начиная подготовку к семинару, следует:</w:t>
      </w:r>
    </w:p>
    <w:p w14:paraId="7722C17E"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301EDD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w:t>
      </w:r>
      <w:r w:rsidRPr="003700D9">
        <w:rPr>
          <w:rFonts w:ascii="Times New Roman" w:hAnsi="Times New Roman" w:cs="Times New Roman"/>
          <w:bCs/>
          <w:color w:val="111111"/>
          <w:szCs w:val="28"/>
          <w:lang w:bidi="ru-RU"/>
        </w:rPr>
        <w:lastRenderedPageBreak/>
        <w:t>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bCs/>
          <w:color w:val="111111"/>
          <w:szCs w:val="28"/>
          <w:lang w:bidi="ru-RU"/>
        </w:rPr>
        <w:t>Подготовка к дискуссии</w:t>
      </w:r>
    </w:p>
    <w:p w14:paraId="659443A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решению кейсов</w:t>
      </w:r>
    </w:p>
    <w:p w14:paraId="38F0EA6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7393EC5E" w14:textId="77777777" w:rsidR="008C277F" w:rsidRPr="003700D9" w:rsidRDefault="008C277F" w:rsidP="003700D9">
      <w:pPr>
        <w:spacing w:line="360" w:lineRule="auto"/>
        <w:ind w:firstLine="709"/>
        <w:jc w:val="both"/>
        <w:rPr>
          <w:rFonts w:ascii="Times New Roman" w:hAnsi="Times New Roman"/>
          <w:b/>
          <w:color w:val="111111"/>
          <w:szCs w:val="28"/>
        </w:rPr>
      </w:pPr>
    </w:p>
    <w:p w14:paraId="259BA0ED" w14:textId="0C99054F" w:rsidR="008C277F" w:rsidRPr="003700D9" w:rsidRDefault="008C277F" w:rsidP="003700D9">
      <w:pPr>
        <w:spacing w:line="360" w:lineRule="auto"/>
        <w:ind w:firstLine="709"/>
        <w:jc w:val="both"/>
        <w:rPr>
          <w:rFonts w:ascii="Times New Roman" w:hAnsi="Times New Roman" w:cs="Times New Roman"/>
          <w:color w:val="111111"/>
        </w:rPr>
      </w:pPr>
      <w:r w:rsidRPr="003700D9">
        <w:rPr>
          <w:rFonts w:ascii="Times New Roman" w:hAnsi="Times New Roman"/>
          <w:b/>
          <w:color w:val="111111"/>
          <w:szCs w:val="28"/>
        </w:rPr>
        <w:t>Методические рекомендации по выполнению домашнего творческого задания</w:t>
      </w:r>
    </w:p>
    <w:p w14:paraId="65F1EE95" w14:textId="65B7D3DC" w:rsidR="008C277F" w:rsidRPr="003700D9" w:rsidRDefault="008C277F" w:rsidP="003700D9">
      <w:pPr>
        <w:spacing w:line="360" w:lineRule="auto"/>
        <w:ind w:firstLine="709"/>
        <w:jc w:val="both"/>
        <w:rPr>
          <w:rFonts w:ascii="Times New Roman" w:hAnsi="Times New Roman" w:cs="Times New Roman"/>
          <w:b/>
          <w:color w:val="111111"/>
          <w:szCs w:val="28"/>
        </w:rPr>
      </w:pPr>
      <w:r w:rsidRPr="003700D9">
        <w:rPr>
          <w:rFonts w:ascii="Times New Roman" w:hAnsi="Times New Roman" w:cs="Times New Roman"/>
        </w:rPr>
        <w:t xml:space="preserve">Домашнее творческое задание является одной из форм аудиторной и внеаудиторной самостоятельной работы студентов. Домашнее творческое задание представляет собой работу исследовательского характера. 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и </w:t>
      </w:r>
      <w:r w:rsidR="00311C1F" w:rsidRPr="003700D9">
        <w:rPr>
          <w:rFonts w:ascii="Times New Roman" w:hAnsi="Times New Roman" w:cs="Times New Roman"/>
        </w:rPr>
        <w:t>т.д</w:t>
      </w:r>
      <w:r w:rsidRPr="003700D9">
        <w:rPr>
          <w:rFonts w:ascii="Times New Roman" w:hAnsi="Times New Roman" w:cs="Times New Roman"/>
        </w:rPr>
        <w:t>. 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r w:rsidR="00311C1F" w:rsidRPr="003700D9">
        <w:rPr>
          <w:rFonts w:ascii="Times New Roman" w:hAnsi="Times New Roman" w:cs="Times New Roman"/>
        </w:rPr>
        <w:t xml:space="preserve"> Критериями оценки домашнего творческого задания служат следующие параметры: полнота раскрытия темы; логика изложения, глубина проработки теоретических основ проблемы; качество оформления домашнего творческого задания; авторский вклад.</w:t>
      </w:r>
    </w:p>
    <w:p w14:paraId="6E92763D" w14:textId="77777777" w:rsidR="008C277F" w:rsidRPr="003700D9" w:rsidRDefault="008C277F" w:rsidP="003700D9">
      <w:pPr>
        <w:spacing w:line="360" w:lineRule="auto"/>
        <w:ind w:firstLine="709"/>
        <w:jc w:val="both"/>
        <w:rPr>
          <w:rFonts w:ascii="Times New Roman" w:hAnsi="Times New Roman"/>
          <w:b/>
          <w:color w:val="111111"/>
          <w:szCs w:val="28"/>
        </w:rPr>
      </w:pPr>
    </w:p>
    <w:p w14:paraId="750BC3A7" w14:textId="0D5AC70A" w:rsidR="008C277F" w:rsidRPr="003700D9" w:rsidRDefault="008C277F" w:rsidP="003700D9">
      <w:pPr>
        <w:spacing w:line="360" w:lineRule="auto"/>
        <w:ind w:firstLine="709"/>
        <w:jc w:val="both"/>
        <w:rPr>
          <w:color w:val="111111"/>
        </w:rPr>
      </w:pPr>
      <w:r w:rsidRPr="003700D9">
        <w:rPr>
          <w:rFonts w:ascii="Times New Roman" w:hAnsi="Times New Roman"/>
          <w:b/>
          <w:color w:val="111111"/>
          <w:szCs w:val="28"/>
        </w:rPr>
        <w:t>Методические рекомендации по выполнению контрольной работы</w:t>
      </w:r>
    </w:p>
    <w:p w14:paraId="5F5DE390" w14:textId="117AC326" w:rsidR="008C277F" w:rsidRPr="003700D9" w:rsidRDefault="008C277F" w:rsidP="003700D9">
      <w:pPr>
        <w:spacing w:line="360" w:lineRule="auto"/>
        <w:ind w:firstLine="709"/>
        <w:jc w:val="both"/>
        <w:rPr>
          <w:color w:val="111111"/>
        </w:rPr>
      </w:pPr>
      <w:r w:rsidRPr="003700D9">
        <w:rPr>
          <w:rFonts w:ascii="Times New Roman" w:hAnsi="Times New Roman"/>
          <w:color w:val="111111"/>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sidRPr="003700D9">
        <w:rPr>
          <w:rFonts w:ascii="Times New Roman" w:hAnsi="Times New Roman"/>
          <w:color w:val="111111"/>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FEFFBEE" w14:textId="77777777" w:rsidR="008C277F" w:rsidRPr="003700D9" w:rsidRDefault="008C277F" w:rsidP="003700D9">
      <w:pPr>
        <w:spacing w:line="360" w:lineRule="auto"/>
        <w:ind w:firstLine="709"/>
        <w:jc w:val="both"/>
        <w:rPr>
          <w:rFonts w:ascii="Times New Roman" w:hAnsi="Times New Roman" w:cs="Times New Roman"/>
          <w:color w:val="111111"/>
          <w:szCs w:val="28"/>
        </w:rPr>
      </w:pPr>
    </w:p>
    <w:p w14:paraId="24A0B387" w14:textId="77777777" w:rsidR="008C277F" w:rsidRPr="003700D9" w:rsidRDefault="008C277F" w:rsidP="003700D9">
      <w:pPr>
        <w:spacing w:line="360" w:lineRule="auto"/>
        <w:ind w:firstLine="709"/>
        <w:jc w:val="both"/>
        <w:rPr>
          <w:rFonts w:ascii="Times New Roman" w:hAnsi="Times New Roman" w:cs="Times New Roman"/>
          <w:b/>
          <w:bCs/>
          <w:szCs w:val="28"/>
        </w:rPr>
      </w:pPr>
      <w:r w:rsidRPr="003700D9">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4140242"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
          <w:bCs/>
          <w:kern w:val="2"/>
          <w:szCs w:val="28"/>
        </w:rPr>
      </w:pPr>
      <w:bookmarkStart w:id="10" w:name="_Toc531614950"/>
      <w:bookmarkStart w:id="11" w:name="_Toc531686467"/>
      <w:r w:rsidRPr="003700D9">
        <w:rPr>
          <w:rFonts w:ascii="Times New Roman" w:eastAsia="Calibri" w:hAnsi="Times New Roman" w:cs="Times New Roman"/>
          <w:b/>
          <w:bCs/>
          <w:kern w:val="2"/>
          <w:szCs w:val="28"/>
        </w:rPr>
        <w:t>11. 1. Комплект лицензионного программного обеспечения:</w:t>
      </w:r>
      <w:bookmarkEnd w:id="10"/>
      <w:bookmarkEnd w:id="11"/>
    </w:p>
    <w:p w14:paraId="4EA76B01" w14:textId="77777777" w:rsidR="008C277F" w:rsidRPr="00916C76"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bookmarkStart w:id="12" w:name="_Toc531614951"/>
      <w:bookmarkStart w:id="13" w:name="_Toc531686468"/>
      <w:r w:rsidRPr="00916C76">
        <w:rPr>
          <w:rFonts w:ascii="Times New Roman" w:eastAsia="Calibri" w:hAnsi="Times New Roman" w:cs="Times New Roman"/>
          <w:bCs/>
          <w:kern w:val="2"/>
          <w:szCs w:val="28"/>
          <w:lang w:val="en-US"/>
        </w:rPr>
        <w:t xml:space="preserve">1. </w:t>
      </w:r>
      <w:r w:rsidRPr="003700D9">
        <w:rPr>
          <w:rFonts w:ascii="Times New Roman" w:eastAsia="Calibri" w:hAnsi="Times New Roman" w:cs="Times New Roman"/>
          <w:bCs/>
          <w:kern w:val="2"/>
          <w:szCs w:val="28"/>
          <w:lang w:val="en-US"/>
        </w:rPr>
        <w:t>Windows</w:t>
      </w:r>
      <w:r w:rsidRPr="00916C76">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Microsoft</w:t>
      </w:r>
      <w:r w:rsidRPr="00916C76">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Office</w:t>
      </w:r>
      <w:r w:rsidRPr="00916C76">
        <w:rPr>
          <w:rFonts w:ascii="Times New Roman" w:eastAsia="Calibri" w:hAnsi="Times New Roman" w:cs="Times New Roman"/>
          <w:bCs/>
          <w:kern w:val="2"/>
          <w:szCs w:val="28"/>
          <w:lang w:val="en-US"/>
        </w:rPr>
        <w:t>.</w:t>
      </w:r>
      <w:bookmarkEnd w:id="12"/>
      <w:bookmarkEnd w:id="13"/>
    </w:p>
    <w:p w14:paraId="07C0D4B7" w14:textId="77777777" w:rsidR="008C277F" w:rsidRPr="00916C76"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916C76">
        <w:rPr>
          <w:rFonts w:ascii="Times New Roman" w:eastAsia="Calibri" w:hAnsi="Times New Roman" w:cs="Times New Roman"/>
          <w:bCs/>
          <w:kern w:val="2"/>
          <w:szCs w:val="28"/>
          <w:lang w:val="en-US"/>
        </w:rPr>
        <w:t xml:space="preserve">2. </w:t>
      </w:r>
      <w:r w:rsidRPr="003700D9">
        <w:rPr>
          <w:rFonts w:ascii="Times New Roman" w:eastAsia="Calibri" w:hAnsi="Times New Roman" w:cs="Times New Roman"/>
          <w:bCs/>
          <w:kern w:val="2"/>
          <w:szCs w:val="28"/>
        </w:rPr>
        <w:t>Антивирус</w:t>
      </w:r>
      <w:r w:rsidRPr="00916C76">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Kaspersky</w:t>
      </w:r>
    </w:p>
    <w:p w14:paraId="0BAD31AC" w14:textId="77777777" w:rsidR="008C277F" w:rsidRPr="00916C76"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916C76">
        <w:rPr>
          <w:rFonts w:ascii="Times New Roman" w:eastAsia="Calibri" w:hAnsi="Times New Roman" w:cs="Times New Roman"/>
          <w:bCs/>
          <w:kern w:val="2"/>
          <w:szCs w:val="28"/>
          <w:lang w:val="en-US"/>
        </w:rPr>
        <w:tab/>
      </w:r>
    </w:p>
    <w:p w14:paraId="0E574803"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Cs/>
          <w:kern w:val="2"/>
          <w:szCs w:val="28"/>
        </w:rPr>
      </w:pPr>
      <w:bookmarkStart w:id="14" w:name="_Toc531614953"/>
      <w:bookmarkStart w:id="15" w:name="_Toc531686470"/>
      <w:r w:rsidRPr="00916C76">
        <w:rPr>
          <w:rFonts w:ascii="Times New Roman" w:eastAsia="Calibri" w:hAnsi="Times New Roman" w:cs="Times New Roman"/>
          <w:b/>
          <w:bCs/>
          <w:kern w:val="2"/>
          <w:szCs w:val="28"/>
          <w:lang w:val="en-US"/>
        </w:rPr>
        <w:t xml:space="preserve">11.2. </w:t>
      </w:r>
      <w:r w:rsidRPr="003700D9">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4"/>
      <w:bookmarkEnd w:id="15"/>
    </w:p>
    <w:p w14:paraId="45725B3A"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p>
    <w:p w14:paraId="4F22AC7E"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1. Информационно-правовая система «Гарант»</w:t>
      </w:r>
    </w:p>
    <w:p w14:paraId="0040313F"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2. Информационно-правовая система «Консультант Плюс»</w:t>
      </w:r>
    </w:p>
    <w:p w14:paraId="39ADFEB3"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 xml:space="preserve">3. Электронная энциклопедия: </w:t>
      </w:r>
      <w:hyperlink r:id="rId21">
        <w:r w:rsidRPr="003700D9">
          <w:rPr>
            <w:rFonts w:ascii="Times New Roman" w:eastAsia="Calibri" w:hAnsi="Times New Roman" w:cs="Times New Roman"/>
            <w:bCs/>
            <w:color w:val="0000FF"/>
            <w:szCs w:val="28"/>
            <w:u w:val="single"/>
            <w:lang w:val="en-US"/>
          </w:rPr>
          <w:t>http</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ru</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wikipedia</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org</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hyperlink>
    </w:p>
    <w:p w14:paraId="6310F770"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4. Система комплексного раскрытия информации «СКРИН» -</w:t>
      </w:r>
      <w:r w:rsidRPr="003700D9">
        <w:rPr>
          <w:rFonts w:ascii="Times New Roman" w:eastAsia="Calibri" w:hAnsi="Times New Roman" w:cs="Times New Roman"/>
          <w:bCs/>
          <w:szCs w:val="28"/>
          <w:lang w:val="en-US"/>
        </w:rPr>
        <w:t>http</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www</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skrin</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ru</w:t>
      </w:r>
      <w:r w:rsidRPr="003700D9">
        <w:rPr>
          <w:rFonts w:ascii="Times New Roman" w:eastAsia="Calibri" w:hAnsi="Times New Roman" w:cs="Times New Roman"/>
          <w:bCs/>
          <w:szCs w:val="28"/>
        </w:rPr>
        <w:t>/</w:t>
      </w:r>
    </w:p>
    <w:p w14:paraId="1CF166D2"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
          <w:bCs/>
          <w:szCs w:val="28"/>
        </w:rPr>
      </w:pPr>
      <w:r w:rsidRPr="003700D9">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40245AD" w14:textId="77777777" w:rsidR="008C277F" w:rsidRPr="003700D9" w:rsidRDefault="008C277F" w:rsidP="003700D9">
      <w:pPr>
        <w:spacing w:line="360" w:lineRule="auto"/>
        <w:ind w:firstLine="709"/>
        <w:jc w:val="both"/>
        <w:rPr>
          <w:rFonts w:ascii="Times New Roman" w:hAnsi="Times New Roman" w:cs="Times New Roman"/>
          <w:bCs/>
          <w:szCs w:val="28"/>
        </w:rPr>
      </w:pPr>
      <w:r w:rsidRPr="003700D9">
        <w:rPr>
          <w:rFonts w:ascii="Times New Roman" w:hAnsi="Times New Roman" w:cs="Times New Roman"/>
          <w:bCs/>
          <w:szCs w:val="28"/>
        </w:rPr>
        <w:t>- не используются</w:t>
      </w:r>
    </w:p>
    <w:p w14:paraId="1637F151" w14:textId="77777777" w:rsidR="008C277F" w:rsidRPr="003700D9" w:rsidRDefault="008C277F" w:rsidP="003700D9">
      <w:pPr>
        <w:spacing w:line="360" w:lineRule="auto"/>
        <w:ind w:firstLine="709"/>
        <w:jc w:val="both"/>
        <w:rPr>
          <w:color w:val="111111"/>
        </w:rPr>
      </w:pPr>
      <w:r w:rsidRPr="003700D9">
        <w:rPr>
          <w:rFonts w:ascii="Times New Roman" w:hAnsi="Times New Roman" w:cs="Times New Roman"/>
          <w:color w:val="111111"/>
          <w:szCs w:val="28"/>
        </w:rPr>
        <w:t xml:space="preserve">        </w:t>
      </w:r>
    </w:p>
    <w:p w14:paraId="7B316074" w14:textId="77777777" w:rsidR="008C277F" w:rsidRPr="003700D9" w:rsidRDefault="008C277F" w:rsidP="003700D9">
      <w:pPr>
        <w:pStyle w:val="1"/>
        <w:spacing w:before="0" w:line="360" w:lineRule="auto"/>
        <w:ind w:firstLine="709"/>
        <w:jc w:val="both"/>
        <w:rPr>
          <w:color w:val="111111"/>
        </w:rPr>
      </w:pPr>
      <w:r w:rsidRPr="003700D9">
        <w:rPr>
          <w:rFonts w:ascii="Times New Roman" w:hAnsi="Times New Roman" w:cs="Times New Roman"/>
          <w:color w:val="111111"/>
        </w:rPr>
        <w:lastRenderedPageBreak/>
        <w:t>12. Описание материально-технической базы, необходимой для осуществления образовательного процесса по дисциплине</w:t>
      </w:r>
    </w:p>
    <w:p w14:paraId="304E2C8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0F8146"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7DF3DC8"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A521C50"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Проведение лекций и семинаров в рамках дисциплины осуществляется в помещениях:</w:t>
      </w:r>
    </w:p>
    <w:p w14:paraId="3B15102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 оснащенных демонстрационным оборудованием; </w:t>
      </w:r>
    </w:p>
    <w:p w14:paraId="3219F2B3"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оснащенных компьютерной техникой с возможностью подключения к сети «Интернет»;</w:t>
      </w:r>
    </w:p>
    <w:p w14:paraId="288095E5" w14:textId="77777777" w:rsidR="008C277F" w:rsidRPr="00075198"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обеспечивающих доступ в электронную информационно-образовательную среду университета.</w:t>
      </w:r>
    </w:p>
    <w:sectPr w:rsidR="008C277F" w:rsidRPr="00075198">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C2AF2" w14:textId="77777777" w:rsidR="00DB6A28" w:rsidRDefault="00DB6A28">
      <w:r>
        <w:separator/>
      </w:r>
    </w:p>
  </w:endnote>
  <w:endnote w:type="continuationSeparator" w:id="0">
    <w:p w14:paraId="2E518668" w14:textId="77777777" w:rsidR="00DB6A28" w:rsidRDefault="00DB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panose1 w:val="00000000000000000000"/>
    <w:charset w:val="80"/>
    <w:family w:val="auto"/>
    <w:notTrueType/>
    <w:pitch w:val="default"/>
    <w:sig w:usb0="00000001" w:usb1="08070000" w:usb2="00000010" w:usb3="00000000" w:csb0="00020000" w:csb1="00000000"/>
  </w:font>
  <w:font w:name="F">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F5379" w:rsidRDefault="004F5379">
    <w:pPr>
      <w:pStyle w:val="a6"/>
      <w:jc w:val="center"/>
      <w:rPr>
        <w:rFonts w:ascii="Times New Roman" w:hAnsi="Times New Roman" w:cs="Times New Roman"/>
        <w:sz w:val="20"/>
        <w:szCs w:val="20"/>
      </w:rPr>
    </w:pPr>
  </w:p>
  <w:p w14:paraId="2892AFA4" w14:textId="5F8B9914" w:rsidR="004F5379" w:rsidRDefault="004F5379">
    <w:pPr>
      <w:pStyle w:val="a6"/>
    </w:pPr>
    <w:r>
      <w:fldChar w:fldCharType="begin"/>
    </w:r>
    <w:r>
      <w:instrText xml:space="preserve"> PAGE </w:instrText>
    </w:r>
    <w:r>
      <w:fldChar w:fldCharType="separate"/>
    </w:r>
    <w:r w:rsidR="00916C76">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339CF" w14:textId="77777777" w:rsidR="00DB6A28" w:rsidRDefault="00DB6A28">
      <w:pPr>
        <w:rPr>
          <w:sz w:val="12"/>
        </w:rPr>
      </w:pPr>
      <w:r>
        <w:separator/>
      </w:r>
    </w:p>
  </w:footnote>
  <w:footnote w:type="continuationSeparator" w:id="0">
    <w:p w14:paraId="00C32E32" w14:textId="77777777" w:rsidR="00DB6A28" w:rsidRDefault="00DB6A28">
      <w:pPr>
        <w:rPr>
          <w:sz w:val="12"/>
        </w:rPr>
      </w:pPr>
      <w:r>
        <w:continuationSeparator/>
      </w:r>
    </w:p>
  </w:footnote>
  <w:footnote w:id="1">
    <w:p w14:paraId="1E36E06D" w14:textId="5727BA08" w:rsidR="004F5379" w:rsidRPr="00CA3C5B" w:rsidRDefault="004F5379" w:rsidP="00CA3C5B">
      <w:pPr>
        <w:jc w:val="both"/>
        <w:rPr>
          <w:rFonts w:ascii="Times New Roman" w:hAnsi="Times New Roman" w:cs="Times New Roman"/>
          <w:sz w:val="24"/>
        </w:rPr>
      </w:pPr>
      <w:r w:rsidRPr="00CA3C5B">
        <w:rPr>
          <w:rFonts w:ascii="Times New Roman" w:hAnsi="Times New Roman" w:cs="Times New Roman"/>
          <w:sz w:val="24"/>
        </w:rPr>
        <w:footnoteRef/>
      </w:r>
      <w:r w:rsidRPr="00CA3C5B">
        <w:rPr>
          <w:rFonts w:ascii="Times New Roman" w:hAnsi="Times New Roman" w:cs="Times New Roman"/>
          <w:sz w:val="24"/>
        </w:rPr>
        <w:t xml:space="preserve"> </w:t>
      </w:r>
      <w:r>
        <w:rPr>
          <w:rFonts w:ascii="Times New Roman" w:hAnsi="Times New Roman" w:cs="Times New Roman"/>
          <w:sz w:val="24"/>
        </w:rPr>
        <w:t xml:space="preserve">Сост. на основе: </w:t>
      </w:r>
      <w:r w:rsidRPr="00CA3C5B">
        <w:rPr>
          <w:rFonts w:ascii="Times New Roman" w:hAnsi="Times New Roman" w:cs="Times New Roman"/>
          <w:sz w:val="24"/>
        </w:rPr>
        <w:t>Зубарева И. Бизнес с партнерами из Поднебесной построят на компромиссах // https://rg.ru/2015/12/08/gramota.html?ysclid=lfqkookgq8183850118</w:t>
      </w:r>
    </w:p>
    <w:p w14:paraId="38322685" w14:textId="3A4C8818" w:rsidR="004F5379" w:rsidRDefault="004F5379">
      <w:pPr>
        <w:pStyle w:val="a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360" w:hanging="360"/>
      </w:pPr>
      <w:rPr>
        <w:rFonts w:eastAsia="Calibri"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4A33BE"/>
    <w:multiLevelType w:val="hybridMultilevel"/>
    <w:tmpl w:val="A47CCF54"/>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397B6126"/>
    <w:multiLevelType w:val="hybridMultilevel"/>
    <w:tmpl w:val="8474C0A0"/>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DE1412B"/>
    <w:multiLevelType w:val="hybridMultilevel"/>
    <w:tmpl w:val="C2CA3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7"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0"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6"/>
  </w:num>
  <w:num w:numId="3">
    <w:abstractNumId w:val="18"/>
  </w:num>
  <w:num w:numId="4">
    <w:abstractNumId w:val="15"/>
  </w:num>
  <w:num w:numId="5">
    <w:abstractNumId w:val="13"/>
  </w:num>
  <w:num w:numId="6">
    <w:abstractNumId w:val="17"/>
  </w:num>
  <w:num w:numId="7">
    <w:abstractNumId w:val="0"/>
  </w:num>
  <w:num w:numId="8">
    <w:abstractNumId w:val="9"/>
  </w:num>
  <w:num w:numId="9">
    <w:abstractNumId w:val="12"/>
  </w:num>
  <w:num w:numId="10">
    <w:abstractNumId w:val="19"/>
  </w:num>
  <w:num w:numId="11">
    <w:abstractNumId w:val="4"/>
  </w:num>
  <w:num w:numId="12">
    <w:abstractNumId w:val="5"/>
  </w:num>
  <w:num w:numId="13">
    <w:abstractNumId w:val="7"/>
  </w:num>
  <w:num w:numId="14">
    <w:abstractNumId w:val="11"/>
  </w:num>
  <w:num w:numId="15">
    <w:abstractNumId w:val="16"/>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
  </w:num>
  <w:num w:numId="27">
    <w:abstractNumId w:val="20"/>
  </w:num>
  <w:num w:numId="28">
    <w:abstractNumId w:val="14"/>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06D1C"/>
    <w:rsid w:val="00006F39"/>
    <w:rsid w:val="000205AF"/>
    <w:rsid w:val="00027AD8"/>
    <w:rsid w:val="00041836"/>
    <w:rsid w:val="00050A89"/>
    <w:rsid w:val="00061436"/>
    <w:rsid w:val="0006279A"/>
    <w:rsid w:val="000644D0"/>
    <w:rsid w:val="000707B2"/>
    <w:rsid w:val="00074889"/>
    <w:rsid w:val="00075198"/>
    <w:rsid w:val="000837E8"/>
    <w:rsid w:val="000840E5"/>
    <w:rsid w:val="00091188"/>
    <w:rsid w:val="000A076B"/>
    <w:rsid w:val="000B55E9"/>
    <w:rsid w:val="000C6127"/>
    <w:rsid w:val="000E17BA"/>
    <w:rsid w:val="00126AA4"/>
    <w:rsid w:val="00153B6F"/>
    <w:rsid w:val="001628FE"/>
    <w:rsid w:val="0017516A"/>
    <w:rsid w:val="00175618"/>
    <w:rsid w:val="00183795"/>
    <w:rsid w:val="001B3225"/>
    <w:rsid w:val="001B42B4"/>
    <w:rsid w:val="001D10FE"/>
    <w:rsid w:val="001E65C5"/>
    <w:rsid w:val="001F4B51"/>
    <w:rsid w:val="00210E64"/>
    <w:rsid w:val="0022061C"/>
    <w:rsid w:val="00225E5F"/>
    <w:rsid w:val="00225FCB"/>
    <w:rsid w:val="00227F33"/>
    <w:rsid w:val="00242F6A"/>
    <w:rsid w:val="00246671"/>
    <w:rsid w:val="002466B7"/>
    <w:rsid w:val="002477FE"/>
    <w:rsid w:val="0025298D"/>
    <w:rsid w:val="00283FD0"/>
    <w:rsid w:val="002A4333"/>
    <w:rsid w:val="002A452E"/>
    <w:rsid w:val="002A7916"/>
    <w:rsid w:val="002B1C49"/>
    <w:rsid w:val="002C3A16"/>
    <w:rsid w:val="002E3167"/>
    <w:rsid w:val="0030535E"/>
    <w:rsid w:val="00311C1F"/>
    <w:rsid w:val="003143D1"/>
    <w:rsid w:val="003301B8"/>
    <w:rsid w:val="00333231"/>
    <w:rsid w:val="00340672"/>
    <w:rsid w:val="00343BD5"/>
    <w:rsid w:val="0034452F"/>
    <w:rsid w:val="003700D9"/>
    <w:rsid w:val="00390EEE"/>
    <w:rsid w:val="003A5A7E"/>
    <w:rsid w:val="003B2C99"/>
    <w:rsid w:val="003C6D8A"/>
    <w:rsid w:val="003D268F"/>
    <w:rsid w:val="004111A3"/>
    <w:rsid w:val="00422FF1"/>
    <w:rsid w:val="00435051"/>
    <w:rsid w:val="00442B7A"/>
    <w:rsid w:val="004709E0"/>
    <w:rsid w:val="00496B1B"/>
    <w:rsid w:val="004C0E2C"/>
    <w:rsid w:val="004E6506"/>
    <w:rsid w:val="004F21DA"/>
    <w:rsid w:val="004F5379"/>
    <w:rsid w:val="0050032C"/>
    <w:rsid w:val="005016B2"/>
    <w:rsid w:val="00501762"/>
    <w:rsid w:val="00504B50"/>
    <w:rsid w:val="005076FE"/>
    <w:rsid w:val="00515E7F"/>
    <w:rsid w:val="00537139"/>
    <w:rsid w:val="005479BC"/>
    <w:rsid w:val="00551862"/>
    <w:rsid w:val="00553227"/>
    <w:rsid w:val="005813F3"/>
    <w:rsid w:val="005923B6"/>
    <w:rsid w:val="005926AD"/>
    <w:rsid w:val="005C79A7"/>
    <w:rsid w:val="005D0F01"/>
    <w:rsid w:val="005D15E7"/>
    <w:rsid w:val="005E295D"/>
    <w:rsid w:val="005F1E46"/>
    <w:rsid w:val="005F4DAD"/>
    <w:rsid w:val="005F4EB8"/>
    <w:rsid w:val="00601569"/>
    <w:rsid w:val="006120F0"/>
    <w:rsid w:val="00616659"/>
    <w:rsid w:val="0063227B"/>
    <w:rsid w:val="00642219"/>
    <w:rsid w:val="0065525E"/>
    <w:rsid w:val="00666B0B"/>
    <w:rsid w:val="00671613"/>
    <w:rsid w:val="006857EB"/>
    <w:rsid w:val="00691FD8"/>
    <w:rsid w:val="0069397B"/>
    <w:rsid w:val="00697148"/>
    <w:rsid w:val="006A46CC"/>
    <w:rsid w:val="006B1DA9"/>
    <w:rsid w:val="006B67C8"/>
    <w:rsid w:val="006D1116"/>
    <w:rsid w:val="006E1314"/>
    <w:rsid w:val="007076C9"/>
    <w:rsid w:val="007251CA"/>
    <w:rsid w:val="00764119"/>
    <w:rsid w:val="00776D35"/>
    <w:rsid w:val="00780DA5"/>
    <w:rsid w:val="007A2B9D"/>
    <w:rsid w:val="007B1FB8"/>
    <w:rsid w:val="007C27DD"/>
    <w:rsid w:val="007C6F4F"/>
    <w:rsid w:val="007D7606"/>
    <w:rsid w:val="007E22AB"/>
    <w:rsid w:val="00804427"/>
    <w:rsid w:val="0080711E"/>
    <w:rsid w:val="008102D9"/>
    <w:rsid w:val="00815C3D"/>
    <w:rsid w:val="00824EF8"/>
    <w:rsid w:val="0083008D"/>
    <w:rsid w:val="00835A5B"/>
    <w:rsid w:val="00843798"/>
    <w:rsid w:val="00844789"/>
    <w:rsid w:val="00865703"/>
    <w:rsid w:val="0087394D"/>
    <w:rsid w:val="008A1F33"/>
    <w:rsid w:val="008C277F"/>
    <w:rsid w:val="008E026E"/>
    <w:rsid w:val="008E2F7F"/>
    <w:rsid w:val="008E35A4"/>
    <w:rsid w:val="008E7D88"/>
    <w:rsid w:val="008F0B01"/>
    <w:rsid w:val="009151FF"/>
    <w:rsid w:val="00916C76"/>
    <w:rsid w:val="00926263"/>
    <w:rsid w:val="00931A97"/>
    <w:rsid w:val="00954D7F"/>
    <w:rsid w:val="0096704E"/>
    <w:rsid w:val="00971A61"/>
    <w:rsid w:val="00972CB5"/>
    <w:rsid w:val="00972D92"/>
    <w:rsid w:val="00980ACF"/>
    <w:rsid w:val="00986F53"/>
    <w:rsid w:val="009B128E"/>
    <w:rsid w:val="009B6BAE"/>
    <w:rsid w:val="009D1158"/>
    <w:rsid w:val="009E130F"/>
    <w:rsid w:val="00A017D6"/>
    <w:rsid w:val="00A142F9"/>
    <w:rsid w:val="00A1528E"/>
    <w:rsid w:val="00A355B4"/>
    <w:rsid w:val="00A35912"/>
    <w:rsid w:val="00A55793"/>
    <w:rsid w:val="00A627F4"/>
    <w:rsid w:val="00A64F79"/>
    <w:rsid w:val="00A7092A"/>
    <w:rsid w:val="00A74418"/>
    <w:rsid w:val="00A86ED1"/>
    <w:rsid w:val="00AB4AB9"/>
    <w:rsid w:val="00AB7F4F"/>
    <w:rsid w:val="00AD1C5D"/>
    <w:rsid w:val="00AD4ED1"/>
    <w:rsid w:val="00AE1BC1"/>
    <w:rsid w:val="00B046C7"/>
    <w:rsid w:val="00B0574E"/>
    <w:rsid w:val="00B13590"/>
    <w:rsid w:val="00B26E1A"/>
    <w:rsid w:val="00B27563"/>
    <w:rsid w:val="00B34EF7"/>
    <w:rsid w:val="00B5400B"/>
    <w:rsid w:val="00B8265D"/>
    <w:rsid w:val="00B86C4A"/>
    <w:rsid w:val="00B91383"/>
    <w:rsid w:val="00B92265"/>
    <w:rsid w:val="00BA1F56"/>
    <w:rsid w:val="00BB3A24"/>
    <w:rsid w:val="00BC0525"/>
    <w:rsid w:val="00BC3E3B"/>
    <w:rsid w:val="00BE3EDF"/>
    <w:rsid w:val="00BF63FD"/>
    <w:rsid w:val="00BF6C67"/>
    <w:rsid w:val="00C15DF2"/>
    <w:rsid w:val="00C21BFE"/>
    <w:rsid w:val="00C225F7"/>
    <w:rsid w:val="00C2382B"/>
    <w:rsid w:val="00C31580"/>
    <w:rsid w:val="00C32176"/>
    <w:rsid w:val="00C3268A"/>
    <w:rsid w:val="00C41401"/>
    <w:rsid w:val="00C41508"/>
    <w:rsid w:val="00C66B5E"/>
    <w:rsid w:val="00C831FF"/>
    <w:rsid w:val="00C83A9A"/>
    <w:rsid w:val="00C870A6"/>
    <w:rsid w:val="00C874F4"/>
    <w:rsid w:val="00CA3C5B"/>
    <w:rsid w:val="00CB123D"/>
    <w:rsid w:val="00CB1F79"/>
    <w:rsid w:val="00CB518C"/>
    <w:rsid w:val="00CD6A98"/>
    <w:rsid w:val="00CE3FD0"/>
    <w:rsid w:val="00CE7E1D"/>
    <w:rsid w:val="00CF6A7D"/>
    <w:rsid w:val="00D14E2C"/>
    <w:rsid w:val="00D3195B"/>
    <w:rsid w:val="00D352AA"/>
    <w:rsid w:val="00D436F0"/>
    <w:rsid w:val="00D5686A"/>
    <w:rsid w:val="00D61E31"/>
    <w:rsid w:val="00D67032"/>
    <w:rsid w:val="00D94B77"/>
    <w:rsid w:val="00DA0B79"/>
    <w:rsid w:val="00DB6A28"/>
    <w:rsid w:val="00DC1C93"/>
    <w:rsid w:val="00DD3E22"/>
    <w:rsid w:val="00DE1C8C"/>
    <w:rsid w:val="00DF0CB3"/>
    <w:rsid w:val="00E16246"/>
    <w:rsid w:val="00E33C92"/>
    <w:rsid w:val="00E344FA"/>
    <w:rsid w:val="00E50EDB"/>
    <w:rsid w:val="00E56D12"/>
    <w:rsid w:val="00E840CE"/>
    <w:rsid w:val="00E94ECD"/>
    <w:rsid w:val="00EA510E"/>
    <w:rsid w:val="00EA5E8B"/>
    <w:rsid w:val="00EA638C"/>
    <w:rsid w:val="00EB385E"/>
    <w:rsid w:val="00EB6969"/>
    <w:rsid w:val="00EC7703"/>
    <w:rsid w:val="00EC7C24"/>
    <w:rsid w:val="00ED104B"/>
    <w:rsid w:val="00ED4D38"/>
    <w:rsid w:val="00EE758C"/>
    <w:rsid w:val="00EF3374"/>
    <w:rsid w:val="00EF33BA"/>
    <w:rsid w:val="00F12281"/>
    <w:rsid w:val="00F37C2A"/>
    <w:rsid w:val="00F47882"/>
    <w:rsid w:val="00F61428"/>
    <w:rsid w:val="00F64800"/>
    <w:rsid w:val="00F7260B"/>
    <w:rsid w:val="00F8343A"/>
    <w:rsid w:val="00F8589C"/>
    <w:rsid w:val="00FA22E6"/>
    <w:rsid w:val="00FC36D8"/>
    <w:rsid w:val="00FC753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aliases w:val="2 Спс точк"/>
    <w:basedOn w:val="a"/>
    <w:link w:val="afb"/>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c">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d">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0">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1">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2">
    <w:name w:val="footnote reference"/>
    <w:basedOn w:val="a0"/>
    <w:semiHidden/>
    <w:unhideWhenUsed/>
    <w:rsid w:val="00CA3C5B"/>
    <w:rPr>
      <w:vertAlign w:val="superscript"/>
    </w:rPr>
  </w:style>
  <w:style w:type="character" w:customStyle="1" w:styleId="afb">
    <w:name w:val="Абзац списка Знак"/>
    <w:aliases w:val="2 Спс точк Знак"/>
    <w:link w:val="afa"/>
    <w:uiPriority w:val="34"/>
    <w:locked/>
    <w:rsid w:val="00EA510E"/>
    <w:rPr>
      <w:rFonts w:ascii="Letter Gothic" w:eastAsia="Times New Roman" w:hAnsi="Letter Gothic" w:cs="Arial Unicode MS"/>
      <w:sz w:val="28"/>
      <w:szCs w:val="24"/>
      <w:lang w:eastAsia="ru-RU"/>
    </w:rPr>
  </w:style>
  <w:style w:type="character" w:customStyle="1" w:styleId="UnresolvedMention">
    <w:name w:val="Unresolved Mention"/>
    <w:basedOn w:val="a0"/>
    <w:uiPriority w:val="99"/>
    <w:semiHidden/>
    <w:unhideWhenUsed/>
    <w:rsid w:val="008C2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71927587">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718164603">
      <w:bodyDiv w:val="1"/>
      <w:marLeft w:val="0"/>
      <w:marRight w:val="0"/>
      <w:marTop w:val="0"/>
      <w:marBottom w:val="0"/>
      <w:divBdr>
        <w:top w:val="none" w:sz="0" w:space="0" w:color="auto"/>
        <w:left w:val="none" w:sz="0" w:space="0" w:color="auto"/>
        <w:bottom w:val="none" w:sz="0" w:space="0" w:color="auto"/>
        <w:right w:val="none" w:sz="0" w:space="0" w:color="auto"/>
      </w:divBdr>
      <w:divsChild>
        <w:div w:id="750465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632781">
              <w:marLeft w:val="0"/>
              <w:marRight w:val="0"/>
              <w:marTop w:val="0"/>
              <w:marBottom w:val="0"/>
              <w:divBdr>
                <w:top w:val="none" w:sz="0" w:space="0" w:color="auto"/>
                <w:left w:val="none" w:sz="0" w:space="0" w:color="auto"/>
                <w:bottom w:val="none" w:sz="0" w:space="0" w:color="auto"/>
                <w:right w:val="none" w:sz="0" w:space="0" w:color="auto"/>
              </w:divBdr>
              <w:divsChild>
                <w:div w:id="1755854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2666443">
                      <w:marLeft w:val="0"/>
                      <w:marRight w:val="0"/>
                      <w:marTop w:val="0"/>
                      <w:marBottom w:val="0"/>
                      <w:divBdr>
                        <w:top w:val="none" w:sz="0" w:space="0" w:color="auto"/>
                        <w:left w:val="none" w:sz="0" w:space="0" w:color="auto"/>
                        <w:bottom w:val="none" w:sz="0" w:space="0" w:color="auto"/>
                        <w:right w:val="none" w:sz="0" w:space="0" w:color="auto"/>
                      </w:divBdr>
                      <w:divsChild>
                        <w:div w:id="104001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533808440">
      <w:bodyDiv w:val="1"/>
      <w:marLeft w:val="0"/>
      <w:marRight w:val="0"/>
      <w:marTop w:val="0"/>
      <w:marBottom w:val="0"/>
      <w:divBdr>
        <w:top w:val="none" w:sz="0" w:space="0" w:color="auto"/>
        <w:left w:val="none" w:sz="0" w:space="0" w:color="auto"/>
        <w:bottom w:val="none" w:sz="0" w:space="0" w:color="auto"/>
        <w:right w:val="none" w:sz="0" w:space="0" w:color="auto"/>
      </w:divBdr>
    </w:div>
    <w:div w:id="1946571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library.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E8D59-B0BA-49F5-B88F-5A345400A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52</Pages>
  <Words>12762</Words>
  <Characters>72749</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26</cp:revision>
  <cp:lastPrinted>2023-05-17T11:36:00Z</cp:lastPrinted>
  <dcterms:created xsi:type="dcterms:W3CDTF">2023-04-11T14:43:00Z</dcterms:created>
  <dcterms:modified xsi:type="dcterms:W3CDTF">2024-05-07T14:36:00Z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